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5AD38" w14:textId="77777777" w:rsidR="0015727E" w:rsidRPr="00217DFA" w:rsidRDefault="0015727E" w:rsidP="0015727E">
      <w:pPr>
        <w:pStyle w:val="Ttulo2"/>
        <w:spacing w:before="0"/>
        <w:jc w:val="center"/>
        <w:rPr>
          <w:rFonts w:ascii="Arial" w:hAnsi="Arial" w:cs="Arial"/>
          <w:b/>
          <w:bCs/>
          <w:color w:val="000000" w:themeColor="text1"/>
          <w:sz w:val="24"/>
          <w:szCs w:val="24"/>
          <w:u w:val="single"/>
        </w:rPr>
      </w:pPr>
      <w:bookmarkStart w:id="0" w:name="_Toc33728372"/>
      <w:r w:rsidRPr="00217DFA">
        <w:rPr>
          <w:rFonts w:ascii="Arial" w:hAnsi="Arial" w:cs="Arial"/>
          <w:b/>
          <w:bCs/>
          <w:color w:val="000000" w:themeColor="text1"/>
          <w:spacing w:val="4"/>
          <w:sz w:val="24"/>
          <w:szCs w:val="24"/>
          <w:u w:val="single"/>
        </w:rPr>
        <w:t>ANEXO N°</w:t>
      </w:r>
      <w:r w:rsidRPr="00217DFA">
        <w:rPr>
          <w:rFonts w:ascii="Arial" w:hAnsi="Arial" w:cs="Arial"/>
          <w:b/>
          <w:bCs/>
          <w:color w:val="000000" w:themeColor="text1"/>
          <w:sz w:val="24"/>
          <w:szCs w:val="24"/>
          <w:u w:val="single"/>
        </w:rPr>
        <w:t xml:space="preserve"> 3</w:t>
      </w:r>
      <w:bookmarkEnd w:id="0"/>
    </w:p>
    <w:p w14:paraId="57C17AA9" w14:textId="77777777" w:rsidR="00E24BAF" w:rsidRPr="00217DFA" w:rsidRDefault="00E24BAF" w:rsidP="00E24BAF">
      <w:pPr>
        <w:pStyle w:val="Sinespaciado"/>
        <w:jc w:val="both"/>
        <w:rPr>
          <w:rFonts w:ascii="Arial" w:hAnsi="Arial" w:cs="Arial"/>
          <w:b/>
          <w:bCs/>
          <w:color w:val="000000" w:themeColor="text1"/>
          <w:sz w:val="24"/>
          <w:szCs w:val="24"/>
          <w:u w:val="single"/>
        </w:rPr>
      </w:pPr>
    </w:p>
    <w:p w14:paraId="4B4F4793" w14:textId="77777777" w:rsidR="00E24BAF" w:rsidRPr="00217DFA" w:rsidRDefault="00E24BAF" w:rsidP="00E24BAF">
      <w:pPr>
        <w:pStyle w:val="Sinespaciado"/>
        <w:jc w:val="both"/>
        <w:rPr>
          <w:rFonts w:ascii="Arial" w:hAnsi="Arial" w:cs="Arial"/>
          <w:color w:val="000000" w:themeColor="text1"/>
        </w:rPr>
      </w:pPr>
    </w:p>
    <w:p w14:paraId="1E5E2275" w14:textId="77777777" w:rsidR="00CC523B" w:rsidRPr="00217DFA" w:rsidRDefault="00CC523B" w:rsidP="00CC523B">
      <w:pPr>
        <w:jc w:val="lowKashida"/>
        <w:rPr>
          <w:rFonts w:asciiTheme="minorBidi" w:hAnsiTheme="minorBidi"/>
          <w:color w:val="000000" w:themeColor="text1"/>
        </w:rPr>
      </w:pPr>
      <w:r w:rsidRPr="00217DFA">
        <w:rPr>
          <w:rFonts w:asciiTheme="minorBidi" w:eastAsia="BatangChe" w:hAnsiTheme="minorBidi"/>
          <w:color w:val="000000" w:themeColor="text1"/>
        </w:rPr>
        <w:t>[Nombre del representante legal o de la persona natural proponente], identificado como aparece al pie de mi firma, [obrando en mi propio nombre o en mi calidad de representante legal de] [nombre del proponente], manifiesto bajo</w:t>
      </w:r>
      <w:r w:rsidRPr="00217DFA">
        <w:rPr>
          <w:rFonts w:asciiTheme="minorBidi" w:hAnsiTheme="minorBidi"/>
          <w:color w:val="000000" w:themeColor="text1"/>
        </w:rPr>
        <w:t xml:space="preserve"> la gravedad de juramento que en caso de ser adjudicatario se cumple y cumplirá con todos y cada una de las especificaciones técnicas indicadas a continuación: </w:t>
      </w:r>
    </w:p>
    <w:p w14:paraId="1C5CB108" w14:textId="77777777" w:rsidR="00CC523B" w:rsidRPr="00217DFA" w:rsidRDefault="00CC523B" w:rsidP="00CC523B">
      <w:pPr>
        <w:jc w:val="lowKashida"/>
        <w:rPr>
          <w:rFonts w:asciiTheme="minorBidi" w:hAnsiTheme="minorBidi"/>
          <w:color w:val="000000" w:themeColor="text1"/>
        </w:rPr>
      </w:pPr>
      <w:r w:rsidRPr="00217DFA">
        <w:rPr>
          <w:rFonts w:asciiTheme="minorBidi" w:hAnsiTheme="minorBidi"/>
          <w:color w:val="000000" w:themeColor="text1"/>
        </w:rPr>
        <w:t>MARCAR CON (X) LA CASILLA CORRESPONDIENTE (CUMPLE / NO CUMPLE)</w:t>
      </w:r>
    </w:p>
    <w:p w14:paraId="2B00412C" w14:textId="77777777" w:rsidR="00CC523B" w:rsidRPr="00217DFA" w:rsidRDefault="00CC523B" w:rsidP="00CC523B">
      <w:pPr>
        <w:pStyle w:val="Sinespaciado"/>
        <w:jc w:val="both"/>
        <w:rPr>
          <w:rFonts w:ascii="Arial" w:eastAsia="Arial" w:hAnsi="Arial" w:cs="Arial"/>
          <w:b/>
          <w:bCs/>
          <w:color w:val="000000" w:themeColor="text1"/>
          <w:sz w:val="20"/>
          <w:szCs w:val="20"/>
        </w:rPr>
      </w:pPr>
      <w:r w:rsidRPr="00217DFA">
        <w:rPr>
          <w:rFonts w:ascii="Arial" w:hAnsi="Arial" w:cs="Arial"/>
          <w:color w:val="000000" w:themeColor="text1"/>
          <w:sz w:val="24"/>
          <w:szCs w:val="24"/>
        </w:rPr>
        <w:t xml:space="preserve">En caso de ser adjudicatario del presente proceso contractual, cumpliré con las siguientes especificaciones: </w:t>
      </w:r>
    </w:p>
    <w:p w14:paraId="775AD35F" w14:textId="77777777" w:rsidR="001F7B91" w:rsidRPr="00217DFA" w:rsidRDefault="001F7B91" w:rsidP="001F7B91">
      <w:pPr>
        <w:spacing w:after="0"/>
        <w:rPr>
          <w:rFonts w:cs="Arial"/>
          <w:color w:val="000000" w:themeColor="text1"/>
          <w:sz w:val="18"/>
          <w:szCs w:val="18"/>
        </w:rPr>
      </w:pPr>
    </w:p>
    <w:p w14:paraId="6CDEB068" w14:textId="77777777" w:rsidR="005F735F" w:rsidRPr="00217DFA" w:rsidRDefault="005F735F" w:rsidP="005F735F">
      <w:pPr>
        <w:rPr>
          <w:rFonts w:asciiTheme="minorBidi" w:hAnsiTheme="minorBidi" w:cstheme="minorBidi"/>
          <w:color w:val="000000" w:themeColor="text1"/>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0"/>
        <w:gridCol w:w="6078"/>
      </w:tblGrid>
      <w:tr w:rsidR="005F735F" w:rsidRPr="00217DFA" w14:paraId="61C930EA" w14:textId="77777777" w:rsidTr="00115E61">
        <w:trPr>
          <w:trHeight w:val="397"/>
        </w:trPr>
        <w:tc>
          <w:tcPr>
            <w:tcW w:w="5000" w:type="pct"/>
            <w:gridSpan w:val="2"/>
            <w:shd w:val="clear" w:color="auto" w:fill="CFCFCF"/>
            <w:vAlign w:val="center"/>
          </w:tcPr>
          <w:p w14:paraId="36226D55" w14:textId="77777777" w:rsidR="005F735F" w:rsidRPr="00217DFA" w:rsidRDefault="005F735F" w:rsidP="00115E61">
            <w:pPr>
              <w:jc w:val="center"/>
              <w:rPr>
                <w:rFonts w:cs="Arial"/>
                <w:color w:val="000000" w:themeColor="text1"/>
                <w:sz w:val="18"/>
                <w:szCs w:val="18"/>
              </w:rPr>
            </w:pPr>
            <w:r w:rsidRPr="00217DFA">
              <w:rPr>
                <w:rFonts w:cs="Arial"/>
                <w:b/>
                <w:bCs/>
                <w:color w:val="000000" w:themeColor="text1"/>
                <w:sz w:val="18"/>
                <w:szCs w:val="18"/>
              </w:rPr>
              <w:t>ITEM 1. DENOMINACIÓN DEL BIEN O SERVICIO</w:t>
            </w:r>
          </w:p>
        </w:tc>
      </w:tr>
      <w:tr w:rsidR="005F735F" w:rsidRPr="00217DFA" w14:paraId="3BB47A98" w14:textId="77777777" w:rsidTr="00115E61">
        <w:trPr>
          <w:trHeight w:val="397"/>
        </w:trPr>
        <w:tc>
          <w:tcPr>
            <w:tcW w:w="5000" w:type="pct"/>
            <w:gridSpan w:val="2"/>
            <w:vAlign w:val="center"/>
          </w:tcPr>
          <w:p w14:paraId="7E667571" w14:textId="77777777" w:rsidR="005F735F" w:rsidRPr="00217DFA" w:rsidRDefault="005F735F" w:rsidP="00115E61">
            <w:pPr>
              <w:jc w:val="center"/>
              <w:rPr>
                <w:rFonts w:cs="Arial"/>
                <w:color w:val="000000" w:themeColor="text1"/>
                <w:sz w:val="18"/>
                <w:szCs w:val="18"/>
              </w:rPr>
            </w:pPr>
            <w:r w:rsidRPr="00217DFA">
              <w:rPr>
                <w:rFonts w:cs="Arial"/>
                <w:color w:val="000000" w:themeColor="text1"/>
                <w:sz w:val="18"/>
                <w:szCs w:val="18"/>
              </w:rPr>
              <w:t>POLIZA DE SEGURO</w:t>
            </w:r>
          </w:p>
        </w:tc>
      </w:tr>
      <w:tr w:rsidR="005F735F" w:rsidRPr="00217DFA" w14:paraId="64D7A1B0" w14:textId="77777777" w:rsidTr="00115E61">
        <w:trPr>
          <w:trHeight w:val="397"/>
        </w:trPr>
        <w:tc>
          <w:tcPr>
            <w:tcW w:w="5000" w:type="pct"/>
            <w:gridSpan w:val="2"/>
            <w:shd w:val="clear" w:color="auto" w:fill="CFCFCF"/>
            <w:vAlign w:val="center"/>
          </w:tcPr>
          <w:p w14:paraId="15CFED84" w14:textId="77777777" w:rsidR="005F735F" w:rsidRPr="00217DFA" w:rsidRDefault="005F735F" w:rsidP="00115E61">
            <w:pPr>
              <w:jc w:val="center"/>
              <w:rPr>
                <w:rFonts w:cs="Arial"/>
                <w:color w:val="000000" w:themeColor="text1"/>
                <w:sz w:val="18"/>
                <w:szCs w:val="18"/>
              </w:rPr>
            </w:pPr>
            <w:r w:rsidRPr="00217DFA">
              <w:rPr>
                <w:rFonts w:cs="Arial"/>
                <w:b/>
                <w:bCs/>
                <w:color w:val="000000" w:themeColor="text1"/>
                <w:sz w:val="18"/>
                <w:szCs w:val="18"/>
              </w:rPr>
              <w:t>CÓDIGO DE IDENTIFICACIÓN DEL BIEN O SERVICIO</w:t>
            </w:r>
          </w:p>
        </w:tc>
      </w:tr>
      <w:tr w:rsidR="005F735F" w:rsidRPr="00217DFA" w14:paraId="00C685A4" w14:textId="77777777" w:rsidTr="00115E61">
        <w:trPr>
          <w:trHeight w:val="397"/>
        </w:trPr>
        <w:tc>
          <w:tcPr>
            <w:tcW w:w="1547" w:type="pct"/>
            <w:shd w:val="clear" w:color="auto" w:fill="CFCFCF"/>
            <w:vAlign w:val="center"/>
          </w:tcPr>
          <w:p w14:paraId="3F62DABE" w14:textId="77777777" w:rsidR="005F735F" w:rsidRPr="00217DFA" w:rsidRDefault="005F735F" w:rsidP="00115E61">
            <w:pPr>
              <w:jc w:val="center"/>
              <w:rPr>
                <w:rFonts w:cs="Arial"/>
                <w:color w:val="000000" w:themeColor="text1"/>
                <w:sz w:val="18"/>
                <w:szCs w:val="18"/>
              </w:rPr>
            </w:pPr>
            <w:r w:rsidRPr="00217DFA">
              <w:rPr>
                <w:rFonts w:cs="Arial"/>
                <w:b/>
                <w:bCs/>
                <w:color w:val="000000" w:themeColor="text1"/>
                <w:sz w:val="18"/>
                <w:szCs w:val="18"/>
              </w:rPr>
              <w:t>CLASIFICACIÓN UNSPSC</w:t>
            </w:r>
          </w:p>
        </w:tc>
        <w:tc>
          <w:tcPr>
            <w:tcW w:w="3453" w:type="pct"/>
            <w:shd w:val="clear" w:color="auto" w:fill="CFCFCF"/>
            <w:vAlign w:val="center"/>
          </w:tcPr>
          <w:p w14:paraId="4E6E83E3" w14:textId="77777777" w:rsidR="005F735F" w:rsidRPr="00217DFA" w:rsidRDefault="005F735F" w:rsidP="00115E61">
            <w:pPr>
              <w:jc w:val="center"/>
              <w:rPr>
                <w:rFonts w:cs="Arial"/>
                <w:color w:val="000000" w:themeColor="text1"/>
                <w:sz w:val="18"/>
                <w:szCs w:val="18"/>
              </w:rPr>
            </w:pPr>
            <w:r w:rsidRPr="00217DFA">
              <w:rPr>
                <w:rFonts w:cs="Arial"/>
                <w:b/>
                <w:bCs/>
                <w:color w:val="000000" w:themeColor="text1"/>
                <w:sz w:val="18"/>
                <w:szCs w:val="18"/>
              </w:rPr>
              <w:t>TIPO DE BIEN O SERVICIO</w:t>
            </w:r>
          </w:p>
        </w:tc>
      </w:tr>
      <w:tr w:rsidR="005F735F" w:rsidRPr="00217DFA" w14:paraId="6B6A1917" w14:textId="77777777" w:rsidTr="00115E61">
        <w:trPr>
          <w:trHeight w:val="397"/>
        </w:trPr>
        <w:tc>
          <w:tcPr>
            <w:tcW w:w="1547" w:type="pct"/>
            <w:vAlign w:val="center"/>
          </w:tcPr>
          <w:p w14:paraId="5B01A6D0" w14:textId="77777777" w:rsidR="005F735F" w:rsidRPr="00217DFA" w:rsidRDefault="005F735F" w:rsidP="00115E61">
            <w:pPr>
              <w:jc w:val="center"/>
              <w:rPr>
                <w:rFonts w:cs="Arial"/>
                <w:color w:val="000000" w:themeColor="text1"/>
                <w:sz w:val="18"/>
                <w:szCs w:val="18"/>
              </w:rPr>
            </w:pPr>
            <w:r w:rsidRPr="00217DFA">
              <w:rPr>
                <w:rFonts w:cs="Arial"/>
                <w:color w:val="000000" w:themeColor="text1"/>
                <w:sz w:val="18"/>
                <w:szCs w:val="18"/>
              </w:rPr>
              <w:t>84131501</w:t>
            </w:r>
          </w:p>
          <w:p w14:paraId="69696948" w14:textId="77777777" w:rsidR="005F735F" w:rsidRPr="00217DFA" w:rsidRDefault="005F735F" w:rsidP="00115E61">
            <w:pPr>
              <w:jc w:val="center"/>
              <w:rPr>
                <w:rFonts w:cs="Arial"/>
                <w:color w:val="000000" w:themeColor="text1"/>
                <w:sz w:val="18"/>
                <w:szCs w:val="18"/>
              </w:rPr>
            </w:pPr>
            <w:r w:rsidRPr="00217DFA">
              <w:rPr>
                <w:rFonts w:cs="Arial"/>
                <w:color w:val="000000" w:themeColor="text1"/>
                <w:sz w:val="18"/>
                <w:szCs w:val="18"/>
              </w:rPr>
              <w:t>84131511</w:t>
            </w:r>
          </w:p>
        </w:tc>
        <w:tc>
          <w:tcPr>
            <w:tcW w:w="3453" w:type="pct"/>
            <w:vAlign w:val="center"/>
          </w:tcPr>
          <w:p w14:paraId="0BF8CDCB" w14:textId="77777777" w:rsidR="005F735F" w:rsidRPr="00217DFA" w:rsidRDefault="005F735F" w:rsidP="00115E61">
            <w:pPr>
              <w:jc w:val="both"/>
              <w:rPr>
                <w:rFonts w:cs="Arial"/>
                <w:color w:val="000000" w:themeColor="text1"/>
                <w:sz w:val="18"/>
                <w:szCs w:val="18"/>
              </w:rPr>
            </w:pPr>
            <w:r w:rsidRPr="00217DFA">
              <w:rPr>
                <w:rFonts w:cs="Arial"/>
                <w:color w:val="000000" w:themeColor="text1"/>
                <w:kern w:val="24"/>
                <w:sz w:val="18"/>
                <w:szCs w:val="18"/>
              </w:rPr>
              <w:t>Seguros de edificios o del contenido de edificios</w:t>
            </w:r>
          </w:p>
          <w:p w14:paraId="62FBA808" w14:textId="77777777" w:rsidR="005F735F" w:rsidRPr="00217DFA" w:rsidRDefault="005F735F" w:rsidP="00115E61">
            <w:pPr>
              <w:jc w:val="both"/>
              <w:rPr>
                <w:rFonts w:cs="Arial"/>
                <w:color w:val="000000" w:themeColor="text1"/>
                <w:sz w:val="18"/>
                <w:szCs w:val="18"/>
              </w:rPr>
            </w:pPr>
            <w:r w:rsidRPr="00217DFA">
              <w:rPr>
                <w:rFonts w:cs="Arial"/>
                <w:color w:val="000000" w:themeColor="text1"/>
                <w:kern w:val="24"/>
                <w:sz w:val="18"/>
                <w:szCs w:val="18"/>
                <w:lang w:val="pt-BR"/>
              </w:rPr>
              <w:t xml:space="preserve">Seguro de deterioro de </w:t>
            </w:r>
            <w:proofErr w:type="spellStart"/>
            <w:r w:rsidRPr="00217DFA">
              <w:rPr>
                <w:rFonts w:cs="Arial"/>
                <w:color w:val="000000" w:themeColor="text1"/>
                <w:kern w:val="24"/>
                <w:sz w:val="18"/>
                <w:szCs w:val="18"/>
                <w:lang w:val="pt-BR"/>
              </w:rPr>
              <w:t>existencias</w:t>
            </w:r>
            <w:proofErr w:type="spellEnd"/>
          </w:p>
        </w:tc>
      </w:tr>
      <w:tr w:rsidR="005F735F" w:rsidRPr="00217DFA" w14:paraId="2EE4D780" w14:textId="77777777" w:rsidTr="00115E61">
        <w:trPr>
          <w:trHeight w:val="397"/>
        </w:trPr>
        <w:tc>
          <w:tcPr>
            <w:tcW w:w="5000" w:type="pct"/>
            <w:gridSpan w:val="2"/>
            <w:shd w:val="clear" w:color="auto" w:fill="CFCFCF"/>
            <w:vAlign w:val="center"/>
          </w:tcPr>
          <w:p w14:paraId="60516D8E" w14:textId="77777777" w:rsidR="005F735F" w:rsidRPr="00217DFA" w:rsidRDefault="005F735F" w:rsidP="00115E61">
            <w:pPr>
              <w:jc w:val="center"/>
              <w:rPr>
                <w:rFonts w:cs="Arial"/>
                <w:color w:val="000000" w:themeColor="text1"/>
                <w:sz w:val="18"/>
                <w:szCs w:val="18"/>
              </w:rPr>
            </w:pPr>
            <w:r w:rsidRPr="00217DFA">
              <w:rPr>
                <w:rFonts w:cs="Arial"/>
                <w:b/>
                <w:bCs/>
                <w:color w:val="000000" w:themeColor="text1"/>
                <w:sz w:val="18"/>
                <w:szCs w:val="18"/>
              </w:rPr>
              <w:t>DENOMINACIÓN TÉCNICA DEL BIEN</w:t>
            </w:r>
          </w:p>
        </w:tc>
      </w:tr>
      <w:tr w:rsidR="005F735F" w:rsidRPr="00217DFA" w14:paraId="6018E308" w14:textId="77777777" w:rsidTr="00115E61">
        <w:trPr>
          <w:trHeight w:val="397"/>
        </w:trPr>
        <w:tc>
          <w:tcPr>
            <w:tcW w:w="5000" w:type="pct"/>
            <w:gridSpan w:val="2"/>
            <w:vAlign w:val="center"/>
          </w:tcPr>
          <w:p w14:paraId="1C2C0718" w14:textId="77777777" w:rsidR="005F735F" w:rsidRPr="00217DFA" w:rsidRDefault="005F735F" w:rsidP="00115E61">
            <w:pPr>
              <w:jc w:val="both"/>
              <w:rPr>
                <w:rFonts w:cs="Arial"/>
                <w:color w:val="000000" w:themeColor="text1"/>
                <w:sz w:val="18"/>
                <w:szCs w:val="18"/>
              </w:rPr>
            </w:pPr>
            <w:r w:rsidRPr="00217DFA">
              <w:rPr>
                <w:rFonts w:cs="Arial"/>
                <w:color w:val="000000" w:themeColor="text1"/>
                <w:sz w:val="18"/>
                <w:szCs w:val="18"/>
              </w:rPr>
              <w:t>ADQUISICIÓN DE PÓLIZAS DE SEGURO DE LOS BIENES MUEBLES E INMUEBLES</w:t>
            </w:r>
          </w:p>
        </w:tc>
      </w:tr>
      <w:tr w:rsidR="005F735F" w:rsidRPr="00217DFA" w14:paraId="37F8C7DB" w14:textId="77777777" w:rsidTr="00115E61">
        <w:trPr>
          <w:trHeight w:val="397"/>
        </w:trPr>
        <w:tc>
          <w:tcPr>
            <w:tcW w:w="5000" w:type="pct"/>
            <w:gridSpan w:val="2"/>
            <w:shd w:val="clear" w:color="auto" w:fill="CFCFCF"/>
            <w:vAlign w:val="center"/>
          </w:tcPr>
          <w:p w14:paraId="35CA9667" w14:textId="77777777" w:rsidR="005F735F" w:rsidRPr="00217DFA" w:rsidRDefault="005F735F" w:rsidP="00115E61">
            <w:pPr>
              <w:jc w:val="center"/>
              <w:rPr>
                <w:rFonts w:cs="Arial"/>
                <w:color w:val="000000" w:themeColor="text1"/>
                <w:sz w:val="18"/>
                <w:szCs w:val="18"/>
              </w:rPr>
            </w:pPr>
            <w:r w:rsidRPr="00217DFA">
              <w:rPr>
                <w:rFonts w:cs="Arial"/>
                <w:b/>
                <w:bCs/>
                <w:color w:val="000000" w:themeColor="text1"/>
                <w:sz w:val="18"/>
                <w:szCs w:val="18"/>
              </w:rPr>
              <w:t>UNIDAD DE MEDIDA</w:t>
            </w:r>
          </w:p>
        </w:tc>
      </w:tr>
      <w:tr w:rsidR="005F735F" w:rsidRPr="00217DFA" w14:paraId="59B608D1" w14:textId="77777777" w:rsidTr="00115E61">
        <w:trPr>
          <w:trHeight w:val="397"/>
        </w:trPr>
        <w:tc>
          <w:tcPr>
            <w:tcW w:w="5000" w:type="pct"/>
            <w:gridSpan w:val="2"/>
            <w:vAlign w:val="center"/>
          </w:tcPr>
          <w:p w14:paraId="5E17FF9D" w14:textId="77777777" w:rsidR="005F735F" w:rsidRPr="00217DFA" w:rsidRDefault="005F735F" w:rsidP="00115E61">
            <w:pPr>
              <w:jc w:val="center"/>
              <w:rPr>
                <w:rFonts w:cs="Arial"/>
                <w:color w:val="000000" w:themeColor="text1"/>
                <w:sz w:val="18"/>
                <w:szCs w:val="18"/>
              </w:rPr>
            </w:pPr>
            <w:r w:rsidRPr="00217DFA">
              <w:rPr>
                <w:rFonts w:cs="Arial"/>
                <w:color w:val="000000" w:themeColor="text1"/>
                <w:sz w:val="18"/>
                <w:szCs w:val="18"/>
              </w:rPr>
              <w:t>GLOBAL</w:t>
            </w:r>
          </w:p>
        </w:tc>
      </w:tr>
      <w:tr w:rsidR="005F735F" w:rsidRPr="00217DFA" w14:paraId="58E14488" w14:textId="77777777" w:rsidTr="00115E61">
        <w:trPr>
          <w:trHeight w:val="397"/>
        </w:trPr>
        <w:tc>
          <w:tcPr>
            <w:tcW w:w="5000" w:type="pct"/>
            <w:gridSpan w:val="2"/>
            <w:shd w:val="clear" w:color="auto" w:fill="CFCFCF"/>
            <w:vAlign w:val="center"/>
          </w:tcPr>
          <w:p w14:paraId="377D3183" w14:textId="77777777" w:rsidR="005F735F" w:rsidRPr="00217DFA" w:rsidRDefault="005F735F" w:rsidP="00115E61">
            <w:pPr>
              <w:jc w:val="center"/>
              <w:rPr>
                <w:rFonts w:cs="Arial"/>
                <w:color w:val="000000" w:themeColor="text1"/>
                <w:sz w:val="18"/>
                <w:szCs w:val="18"/>
              </w:rPr>
            </w:pPr>
            <w:r w:rsidRPr="00217DFA">
              <w:rPr>
                <w:rFonts w:cs="Arial"/>
                <w:b/>
                <w:bCs/>
                <w:color w:val="000000" w:themeColor="text1"/>
                <w:sz w:val="18"/>
                <w:szCs w:val="18"/>
              </w:rPr>
              <w:t>DESCRIPCIÓN GENERAL</w:t>
            </w:r>
          </w:p>
        </w:tc>
      </w:tr>
      <w:tr w:rsidR="005F735F" w:rsidRPr="00217DFA" w14:paraId="008F44F4" w14:textId="77777777" w:rsidTr="00115E61">
        <w:trPr>
          <w:trHeight w:val="397"/>
        </w:trPr>
        <w:tc>
          <w:tcPr>
            <w:tcW w:w="5000" w:type="pct"/>
            <w:gridSpan w:val="2"/>
            <w:vAlign w:val="center"/>
          </w:tcPr>
          <w:tbl>
            <w:tblPr>
              <w:tblStyle w:val="Tablaconcuadrcula"/>
              <w:tblW w:w="8784" w:type="dxa"/>
              <w:tblLook w:val="04A0" w:firstRow="1" w:lastRow="0" w:firstColumn="1" w:lastColumn="0" w:noHBand="0" w:noVBand="1"/>
            </w:tblPr>
            <w:tblGrid>
              <w:gridCol w:w="988"/>
              <w:gridCol w:w="7796"/>
            </w:tblGrid>
            <w:tr w:rsidR="005F735F" w:rsidRPr="00217DFA" w14:paraId="42534B34" w14:textId="77777777" w:rsidTr="00115E61">
              <w:trPr>
                <w:tblHeader/>
              </w:trPr>
              <w:tc>
                <w:tcPr>
                  <w:tcW w:w="988" w:type="dxa"/>
                  <w:shd w:val="clear" w:color="auto" w:fill="D9D9D9" w:themeFill="background1" w:themeFillShade="D9"/>
                </w:tcPr>
                <w:p w14:paraId="550EFC5B" w14:textId="77777777" w:rsidR="005F735F" w:rsidRPr="00217DFA" w:rsidRDefault="005F735F" w:rsidP="00115E61">
                  <w:pPr>
                    <w:ind w:right="83"/>
                    <w:jc w:val="center"/>
                    <w:rPr>
                      <w:rFonts w:eastAsia="Calibri Light" w:cs="Arial"/>
                      <w:b/>
                      <w:bCs/>
                      <w:color w:val="000000" w:themeColor="text1"/>
                      <w:sz w:val="18"/>
                      <w:szCs w:val="18"/>
                    </w:rPr>
                  </w:pPr>
                  <w:r w:rsidRPr="00217DFA">
                    <w:rPr>
                      <w:rFonts w:eastAsia="Calibri Light" w:cs="Arial"/>
                      <w:b/>
                      <w:bCs/>
                      <w:color w:val="000000" w:themeColor="text1"/>
                      <w:sz w:val="18"/>
                      <w:szCs w:val="18"/>
                    </w:rPr>
                    <w:t>ÍTEM</w:t>
                  </w:r>
                </w:p>
              </w:tc>
              <w:tc>
                <w:tcPr>
                  <w:tcW w:w="7796" w:type="dxa"/>
                  <w:shd w:val="clear" w:color="auto" w:fill="D9D9D9" w:themeFill="background1" w:themeFillShade="D9"/>
                </w:tcPr>
                <w:p w14:paraId="3AF41EED" w14:textId="77777777" w:rsidR="005F735F" w:rsidRPr="00217DFA" w:rsidRDefault="005F735F" w:rsidP="00115E61">
                  <w:pPr>
                    <w:ind w:right="83"/>
                    <w:jc w:val="center"/>
                    <w:rPr>
                      <w:rFonts w:eastAsia="Calibri Light" w:cs="Arial"/>
                      <w:b/>
                      <w:bCs/>
                      <w:color w:val="000000" w:themeColor="text1"/>
                      <w:sz w:val="18"/>
                      <w:szCs w:val="18"/>
                    </w:rPr>
                  </w:pPr>
                  <w:r w:rsidRPr="00217DFA">
                    <w:rPr>
                      <w:rFonts w:eastAsia="Calibri Light" w:cs="Arial"/>
                      <w:b/>
                      <w:bCs/>
                      <w:color w:val="000000" w:themeColor="text1"/>
                      <w:sz w:val="18"/>
                      <w:szCs w:val="18"/>
                    </w:rPr>
                    <w:t>DESCRIPCIÓN</w:t>
                  </w:r>
                </w:p>
              </w:tc>
            </w:tr>
            <w:tr w:rsidR="005F735F" w:rsidRPr="00217DFA" w14:paraId="008BA1B4" w14:textId="77777777" w:rsidTr="00115E61">
              <w:tc>
                <w:tcPr>
                  <w:tcW w:w="988" w:type="dxa"/>
                  <w:vAlign w:val="center"/>
                </w:tcPr>
                <w:p w14:paraId="1078F351" w14:textId="77777777" w:rsidR="005F735F" w:rsidRPr="00217DFA" w:rsidRDefault="005F735F" w:rsidP="00115E61">
                  <w:pPr>
                    <w:ind w:right="83"/>
                    <w:jc w:val="center"/>
                    <w:rPr>
                      <w:rFonts w:eastAsia="Calibri Light" w:cs="Arial"/>
                      <w:b/>
                      <w:bCs/>
                      <w:color w:val="000000" w:themeColor="text1"/>
                      <w:sz w:val="18"/>
                      <w:szCs w:val="18"/>
                    </w:rPr>
                  </w:pPr>
                  <w:r w:rsidRPr="00217DFA">
                    <w:rPr>
                      <w:rFonts w:eastAsia="Calibri Light" w:cs="Arial"/>
                      <w:b/>
                      <w:bCs/>
                      <w:color w:val="000000" w:themeColor="text1"/>
                      <w:sz w:val="18"/>
                      <w:szCs w:val="18"/>
                    </w:rPr>
                    <w:t>0001</w:t>
                  </w:r>
                </w:p>
              </w:tc>
              <w:tc>
                <w:tcPr>
                  <w:tcW w:w="7796" w:type="dxa"/>
                </w:tcPr>
                <w:p w14:paraId="0B1B33B6" w14:textId="77777777" w:rsidR="005F735F" w:rsidRPr="00217DFA" w:rsidRDefault="005F735F" w:rsidP="00115E61">
                  <w:pPr>
                    <w:contextualSpacing/>
                    <w:jc w:val="both"/>
                    <w:rPr>
                      <w:rFonts w:cs="Arial"/>
                      <w:color w:val="000000" w:themeColor="text1"/>
                      <w:sz w:val="18"/>
                      <w:szCs w:val="18"/>
                    </w:rPr>
                  </w:pPr>
                </w:p>
                <w:tbl>
                  <w:tblPr>
                    <w:tblW w:w="7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61"/>
                    <w:gridCol w:w="2969"/>
                    <w:gridCol w:w="2153"/>
                    <w:gridCol w:w="1386"/>
                  </w:tblGrid>
                  <w:tr w:rsidR="005F735F" w:rsidRPr="00217DFA" w14:paraId="7BB479A9" w14:textId="77777777" w:rsidTr="00115E61">
                    <w:trPr>
                      <w:trHeight w:val="308"/>
                      <w:jc w:val="center"/>
                    </w:trPr>
                    <w:tc>
                      <w:tcPr>
                        <w:tcW w:w="4030" w:type="dxa"/>
                        <w:gridSpan w:val="2"/>
                        <w:shd w:val="clear" w:color="000000" w:fill="0070C0"/>
                        <w:vAlign w:val="center"/>
                        <w:hideMark/>
                      </w:tcPr>
                      <w:p w14:paraId="2D9B72F5" w14:textId="77777777" w:rsidR="005F735F" w:rsidRPr="00217DFA" w:rsidRDefault="005F735F" w:rsidP="00115E61">
                        <w:pPr>
                          <w:jc w:val="center"/>
                          <w:rPr>
                            <w:rFonts w:cs="Arial"/>
                            <w:b/>
                            <w:bCs/>
                            <w:color w:val="000000" w:themeColor="text1"/>
                            <w:sz w:val="16"/>
                            <w:szCs w:val="16"/>
                          </w:rPr>
                        </w:pPr>
                        <w:r w:rsidRPr="00217DFA">
                          <w:rPr>
                            <w:rFonts w:cs="Arial"/>
                            <w:b/>
                            <w:bCs/>
                            <w:color w:val="000000" w:themeColor="text1"/>
                            <w:sz w:val="16"/>
                            <w:szCs w:val="16"/>
                          </w:rPr>
                          <w:t xml:space="preserve">PROTECCION </w:t>
                        </w:r>
                      </w:p>
                    </w:tc>
                    <w:tc>
                      <w:tcPr>
                        <w:tcW w:w="2153" w:type="dxa"/>
                        <w:shd w:val="clear" w:color="000000" w:fill="0070C0"/>
                        <w:vAlign w:val="center"/>
                        <w:hideMark/>
                      </w:tcPr>
                      <w:p w14:paraId="3F95F06E" w14:textId="77777777" w:rsidR="005F735F" w:rsidRPr="00217DFA" w:rsidRDefault="005F735F" w:rsidP="00115E61">
                        <w:pPr>
                          <w:jc w:val="center"/>
                          <w:rPr>
                            <w:rFonts w:cs="Arial"/>
                            <w:b/>
                            <w:bCs/>
                            <w:color w:val="000000" w:themeColor="text1"/>
                            <w:sz w:val="16"/>
                            <w:szCs w:val="16"/>
                          </w:rPr>
                        </w:pPr>
                        <w:r w:rsidRPr="00217DFA">
                          <w:rPr>
                            <w:rFonts w:cs="Arial"/>
                            <w:b/>
                            <w:bCs/>
                            <w:color w:val="000000" w:themeColor="text1"/>
                            <w:sz w:val="16"/>
                            <w:szCs w:val="16"/>
                          </w:rPr>
                          <w:t>BIENES</w:t>
                        </w:r>
                      </w:p>
                    </w:tc>
                    <w:tc>
                      <w:tcPr>
                        <w:tcW w:w="1386" w:type="dxa"/>
                        <w:shd w:val="clear" w:color="000000" w:fill="0070C0"/>
                        <w:vAlign w:val="center"/>
                        <w:hideMark/>
                      </w:tcPr>
                      <w:p w14:paraId="7635741D" w14:textId="77777777" w:rsidR="005F735F" w:rsidRPr="00217DFA" w:rsidRDefault="005F735F" w:rsidP="00115E61">
                        <w:pPr>
                          <w:jc w:val="center"/>
                          <w:rPr>
                            <w:rFonts w:cs="Arial"/>
                            <w:b/>
                            <w:bCs/>
                            <w:color w:val="000000" w:themeColor="text1"/>
                            <w:sz w:val="16"/>
                            <w:szCs w:val="16"/>
                          </w:rPr>
                        </w:pPr>
                        <w:r w:rsidRPr="00217DFA">
                          <w:rPr>
                            <w:rFonts w:cs="Arial"/>
                            <w:b/>
                            <w:bCs/>
                            <w:color w:val="000000" w:themeColor="text1"/>
                            <w:sz w:val="16"/>
                            <w:szCs w:val="16"/>
                          </w:rPr>
                          <w:t xml:space="preserve">VALOR </w:t>
                        </w:r>
                        <w:proofErr w:type="gramStart"/>
                        <w:r w:rsidRPr="00217DFA">
                          <w:rPr>
                            <w:rFonts w:cs="Arial"/>
                            <w:b/>
                            <w:bCs/>
                            <w:color w:val="000000" w:themeColor="text1"/>
                            <w:sz w:val="16"/>
                            <w:szCs w:val="16"/>
                          </w:rPr>
                          <w:t>A  ASEGURAR</w:t>
                        </w:r>
                        <w:proofErr w:type="gramEnd"/>
                      </w:p>
                    </w:tc>
                  </w:tr>
                  <w:tr w:rsidR="005F735F" w:rsidRPr="00217DFA" w14:paraId="2CB183C1" w14:textId="77777777" w:rsidTr="00115E61">
                    <w:trPr>
                      <w:trHeight w:val="372"/>
                      <w:jc w:val="center"/>
                    </w:trPr>
                    <w:tc>
                      <w:tcPr>
                        <w:tcW w:w="1061" w:type="dxa"/>
                        <w:vMerge w:val="restart"/>
                        <w:textDirection w:val="btLr"/>
                        <w:vAlign w:val="center"/>
                        <w:hideMark/>
                      </w:tcPr>
                      <w:p w14:paraId="55AC55C9" w14:textId="77777777" w:rsidR="005F735F" w:rsidRPr="00217DFA" w:rsidRDefault="005F735F" w:rsidP="00115E61">
                        <w:pPr>
                          <w:jc w:val="center"/>
                          <w:rPr>
                            <w:rFonts w:cs="Arial"/>
                            <w:b/>
                            <w:bCs/>
                            <w:color w:val="000000" w:themeColor="text1"/>
                            <w:sz w:val="16"/>
                            <w:szCs w:val="16"/>
                          </w:rPr>
                        </w:pPr>
                        <w:r w:rsidRPr="00217DFA">
                          <w:rPr>
                            <w:rFonts w:cs="Arial"/>
                            <w:b/>
                            <w:bCs/>
                            <w:color w:val="000000" w:themeColor="text1"/>
                            <w:sz w:val="16"/>
                            <w:szCs w:val="16"/>
                          </w:rPr>
                          <w:t>Vigencia: doce (12) meses, contados a partir de la fecha de inicio de cobertura definida para cada póliza, de acuerdo con el vencimiento de las pólizas vigentes y las necesidades de aseguramiento de la Entidad.</w:t>
                        </w:r>
                      </w:p>
                    </w:tc>
                    <w:tc>
                      <w:tcPr>
                        <w:tcW w:w="2969" w:type="dxa"/>
                        <w:shd w:val="clear" w:color="000000" w:fill="FFFFFF"/>
                        <w:vAlign w:val="center"/>
                        <w:hideMark/>
                      </w:tcPr>
                      <w:p w14:paraId="4F63D091" w14:textId="77777777" w:rsidR="005F735F" w:rsidRPr="00217DFA" w:rsidRDefault="005F735F" w:rsidP="00115E61">
                        <w:pPr>
                          <w:jc w:val="center"/>
                          <w:rPr>
                            <w:rFonts w:cs="Arial"/>
                            <w:b/>
                            <w:bCs/>
                            <w:color w:val="000000" w:themeColor="text1"/>
                            <w:sz w:val="16"/>
                            <w:szCs w:val="16"/>
                          </w:rPr>
                        </w:pPr>
                        <w:r w:rsidRPr="00217DFA">
                          <w:rPr>
                            <w:rFonts w:cs="Arial"/>
                            <w:b/>
                            <w:bCs/>
                            <w:color w:val="000000" w:themeColor="text1"/>
                            <w:sz w:val="16"/>
                            <w:szCs w:val="16"/>
                          </w:rPr>
                          <w:t>COBERTURA DAÑO MATERIAL</w:t>
                        </w:r>
                      </w:p>
                    </w:tc>
                    <w:tc>
                      <w:tcPr>
                        <w:tcW w:w="2153" w:type="dxa"/>
                        <w:noWrap/>
                        <w:vAlign w:val="bottom"/>
                        <w:hideMark/>
                      </w:tcPr>
                      <w:p w14:paraId="43452EA1" w14:textId="77777777" w:rsidR="005F735F" w:rsidRPr="00217DFA" w:rsidRDefault="005F735F" w:rsidP="00115E61">
                        <w:pPr>
                          <w:rPr>
                            <w:rFonts w:cs="Arial"/>
                            <w:color w:val="000000" w:themeColor="text1"/>
                            <w:sz w:val="16"/>
                            <w:szCs w:val="16"/>
                          </w:rPr>
                        </w:pPr>
                        <w:r w:rsidRPr="00217DFA">
                          <w:rPr>
                            <w:rFonts w:cs="Arial"/>
                            <w:color w:val="000000" w:themeColor="text1"/>
                            <w:sz w:val="16"/>
                            <w:szCs w:val="16"/>
                          </w:rPr>
                          <w:t>EDIFICIO</w:t>
                        </w:r>
                      </w:p>
                    </w:tc>
                    <w:tc>
                      <w:tcPr>
                        <w:tcW w:w="1386" w:type="dxa"/>
                        <w:noWrap/>
                        <w:vAlign w:val="bottom"/>
                        <w:hideMark/>
                      </w:tcPr>
                      <w:p w14:paraId="501ABC2A" w14:textId="77777777" w:rsidR="005F735F" w:rsidRPr="00217DFA" w:rsidRDefault="005F735F" w:rsidP="00115E61">
                        <w:pPr>
                          <w:jc w:val="right"/>
                          <w:rPr>
                            <w:rFonts w:cs="Arial"/>
                            <w:color w:val="000000" w:themeColor="text1"/>
                            <w:sz w:val="16"/>
                            <w:szCs w:val="16"/>
                          </w:rPr>
                        </w:pPr>
                        <w:r w:rsidRPr="00217DFA">
                          <w:rPr>
                            <w:rFonts w:cs="Arial"/>
                            <w:color w:val="000000" w:themeColor="text1"/>
                            <w:sz w:val="16"/>
                            <w:szCs w:val="16"/>
                          </w:rPr>
                          <w:t>7.497.283.839,00</w:t>
                        </w:r>
                      </w:p>
                    </w:tc>
                  </w:tr>
                  <w:tr w:rsidR="005F735F" w:rsidRPr="00217DFA" w14:paraId="1A374A39" w14:textId="77777777" w:rsidTr="00115E61">
                    <w:trPr>
                      <w:trHeight w:val="372"/>
                      <w:jc w:val="center"/>
                    </w:trPr>
                    <w:tc>
                      <w:tcPr>
                        <w:tcW w:w="1061" w:type="dxa"/>
                        <w:vMerge/>
                        <w:textDirection w:val="btLr"/>
                        <w:vAlign w:val="center"/>
                      </w:tcPr>
                      <w:p w14:paraId="31185D8E" w14:textId="77777777" w:rsidR="005F735F" w:rsidRPr="00217DFA" w:rsidRDefault="005F735F" w:rsidP="00115E61">
                        <w:pPr>
                          <w:jc w:val="center"/>
                          <w:rPr>
                            <w:rFonts w:cs="Arial"/>
                            <w:b/>
                            <w:bCs/>
                            <w:color w:val="000000" w:themeColor="text1"/>
                            <w:sz w:val="16"/>
                            <w:szCs w:val="16"/>
                          </w:rPr>
                        </w:pPr>
                      </w:p>
                    </w:tc>
                    <w:tc>
                      <w:tcPr>
                        <w:tcW w:w="2969" w:type="dxa"/>
                        <w:shd w:val="clear" w:color="000000" w:fill="FFFFFF"/>
                        <w:vAlign w:val="center"/>
                      </w:tcPr>
                      <w:p w14:paraId="0EC9CD48" w14:textId="77777777" w:rsidR="005F735F" w:rsidRPr="00217DFA" w:rsidRDefault="005F735F" w:rsidP="00115E61">
                        <w:pPr>
                          <w:jc w:val="center"/>
                          <w:rPr>
                            <w:rFonts w:cs="Arial"/>
                            <w:b/>
                            <w:bCs/>
                            <w:color w:val="000000" w:themeColor="text1"/>
                            <w:sz w:val="16"/>
                            <w:szCs w:val="16"/>
                          </w:rPr>
                        </w:pPr>
                        <w:r w:rsidRPr="00217DFA">
                          <w:rPr>
                            <w:rFonts w:cs="Arial"/>
                            <w:b/>
                            <w:bCs/>
                            <w:color w:val="000000" w:themeColor="text1"/>
                            <w:sz w:val="16"/>
                            <w:szCs w:val="16"/>
                          </w:rPr>
                          <w:t>COBERTURA DAÑO MATERIAL</w:t>
                        </w:r>
                      </w:p>
                      <w:p w14:paraId="6ED4FB93" w14:textId="77777777" w:rsidR="005F735F" w:rsidRPr="00217DFA" w:rsidRDefault="005F735F" w:rsidP="00115E61">
                        <w:pPr>
                          <w:jc w:val="center"/>
                          <w:rPr>
                            <w:rFonts w:cs="Arial"/>
                            <w:b/>
                            <w:bCs/>
                            <w:color w:val="000000" w:themeColor="text1"/>
                            <w:sz w:val="16"/>
                            <w:szCs w:val="16"/>
                          </w:rPr>
                        </w:pPr>
                        <w:r w:rsidRPr="00217DFA">
                          <w:rPr>
                            <w:rFonts w:cs="Arial"/>
                            <w:b/>
                            <w:bCs/>
                            <w:color w:val="000000" w:themeColor="text1"/>
                            <w:sz w:val="16"/>
                            <w:szCs w:val="16"/>
                          </w:rPr>
                          <w:t>COBERTURA SUSTRACCION CON VIOLENCIA</w:t>
                        </w:r>
                      </w:p>
                    </w:tc>
                    <w:tc>
                      <w:tcPr>
                        <w:tcW w:w="2153" w:type="dxa"/>
                        <w:noWrap/>
                        <w:vAlign w:val="bottom"/>
                      </w:tcPr>
                      <w:p w14:paraId="7BC42DFC" w14:textId="77777777" w:rsidR="005F735F" w:rsidRPr="00217DFA" w:rsidRDefault="005F735F" w:rsidP="00115E61">
                        <w:pPr>
                          <w:rPr>
                            <w:rFonts w:cs="Arial"/>
                            <w:color w:val="000000" w:themeColor="text1"/>
                            <w:sz w:val="16"/>
                            <w:szCs w:val="16"/>
                          </w:rPr>
                        </w:pPr>
                        <w:r w:rsidRPr="00217DFA">
                          <w:rPr>
                            <w:rFonts w:cs="Arial"/>
                            <w:color w:val="000000" w:themeColor="text1"/>
                            <w:sz w:val="16"/>
                            <w:szCs w:val="16"/>
                          </w:rPr>
                          <w:t>MUEBLES Y ENSERES</w:t>
                        </w:r>
                      </w:p>
                    </w:tc>
                    <w:tc>
                      <w:tcPr>
                        <w:tcW w:w="1386" w:type="dxa"/>
                        <w:noWrap/>
                        <w:vAlign w:val="bottom"/>
                      </w:tcPr>
                      <w:p w14:paraId="302518DB" w14:textId="77777777" w:rsidR="005F735F" w:rsidRPr="00217DFA" w:rsidRDefault="005F735F" w:rsidP="00115E61">
                        <w:pPr>
                          <w:jc w:val="right"/>
                          <w:rPr>
                            <w:rFonts w:cs="Arial"/>
                            <w:color w:val="000000" w:themeColor="text1"/>
                            <w:sz w:val="16"/>
                            <w:szCs w:val="16"/>
                          </w:rPr>
                        </w:pPr>
                        <w:r w:rsidRPr="00217DFA">
                          <w:rPr>
                            <w:rFonts w:cs="Arial"/>
                            <w:color w:val="000000" w:themeColor="text1"/>
                            <w:sz w:val="16"/>
                            <w:szCs w:val="16"/>
                          </w:rPr>
                          <w:t>1.185.674.700,00</w:t>
                        </w:r>
                      </w:p>
                    </w:tc>
                  </w:tr>
                  <w:tr w:rsidR="005F735F" w:rsidRPr="00217DFA" w14:paraId="0ADB4281" w14:textId="77777777" w:rsidTr="00115E61">
                    <w:trPr>
                      <w:trHeight w:val="372"/>
                      <w:jc w:val="center"/>
                    </w:trPr>
                    <w:tc>
                      <w:tcPr>
                        <w:tcW w:w="1061" w:type="dxa"/>
                        <w:vMerge/>
                        <w:textDirection w:val="btLr"/>
                        <w:vAlign w:val="center"/>
                      </w:tcPr>
                      <w:p w14:paraId="56273D2E" w14:textId="77777777" w:rsidR="005F735F" w:rsidRPr="00217DFA" w:rsidRDefault="005F735F" w:rsidP="00115E61">
                        <w:pPr>
                          <w:jc w:val="center"/>
                          <w:rPr>
                            <w:rFonts w:cs="Arial"/>
                            <w:b/>
                            <w:bCs/>
                            <w:color w:val="000000" w:themeColor="text1"/>
                            <w:sz w:val="16"/>
                            <w:szCs w:val="16"/>
                          </w:rPr>
                        </w:pPr>
                      </w:p>
                    </w:tc>
                    <w:tc>
                      <w:tcPr>
                        <w:tcW w:w="2969" w:type="dxa"/>
                        <w:shd w:val="clear" w:color="000000" w:fill="FFFFFF"/>
                        <w:vAlign w:val="center"/>
                      </w:tcPr>
                      <w:p w14:paraId="3A62EAB3" w14:textId="77777777" w:rsidR="005F735F" w:rsidRPr="00217DFA" w:rsidRDefault="005F735F" w:rsidP="00115E61">
                        <w:pPr>
                          <w:jc w:val="center"/>
                          <w:rPr>
                            <w:rFonts w:cs="Arial"/>
                            <w:b/>
                            <w:bCs/>
                            <w:color w:val="000000" w:themeColor="text1"/>
                            <w:sz w:val="16"/>
                            <w:szCs w:val="16"/>
                          </w:rPr>
                        </w:pPr>
                        <w:r w:rsidRPr="00217DFA">
                          <w:rPr>
                            <w:rFonts w:cs="Arial"/>
                            <w:b/>
                            <w:bCs/>
                            <w:color w:val="000000" w:themeColor="text1"/>
                            <w:sz w:val="16"/>
                            <w:szCs w:val="16"/>
                          </w:rPr>
                          <w:t>COBERTURA DAÑO MATERIAL</w:t>
                        </w:r>
                      </w:p>
                      <w:p w14:paraId="7FD29876" w14:textId="77777777" w:rsidR="005F735F" w:rsidRPr="00217DFA" w:rsidRDefault="005F735F" w:rsidP="00115E61">
                        <w:pPr>
                          <w:jc w:val="center"/>
                          <w:rPr>
                            <w:rFonts w:cs="Arial"/>
                            <w:b/>
                            <w:bCs/>
                            <w:color w:val="000000" w:themeColor="text1"/>
                            <w:sz w:val="16"/>
                            <w:szCs w:val="16"/>
                          </w:rPr>
                        </w:pPr>
                        <w:r w:rsidRPr="00217DFA">
                          <w:rPr>
                            <w:rFonts w:cs="Arial"/>
                            <w:b/>
                            <w:bCs/>
                            <w:color w:val="000000" w:themeColor="text1"/>
                            <w:sz w:val="16"/>
                            <w:szCs w:val="16"/>
                          </w:rPr>
                          <w:t>COBERTURA SUSTRACCION CON VIOLENCIA</w:t>
                        </w:r>
                      </w:p>
                      <w:p w14:paraId="4D2FD2FD" w14:textId="77777777" w:rsidR="005F735F" w:rsidRPr="00217DFA" w:rsidRDefault="005F735F" w:rsidP="00115E61">
                        <w:pPr>
                          <w:jc w:val="center"/>
                          <w:rPr>
                            <w:rFonts w:cs="Arial"/>
                            <w:b/>
                            <w:bCs/>
                            <w:color w:val="000000" w:themeColor="text1"/>
                            <w:sz w:val="16"/>
                            <w:szCs w:val="16"/>
                          </w:rPr>
                        </w:pPr>
                        <w:r w:rsidRPr="00217DFA">
                          <w:rPr>
                            <w:rFonts w:cs="Arial"/>
                            <w:b/>
                            <w:bCs/>
                            <w:color w:val="000000" w:themeColor="text1"/>
                            <w:sz w:val="16"/>
                            <w:szCs w:val="16"/>
                          </w:rPr>
                          <w:t>COBERTURA ROPTURA DE MAQUINARIA</w:t>
                        </w:r>
                      </w:p>
                    </w:tc>
                    <w:tc>
                      <w:tcPr>
                        <w:tcW w:w="2153" w:type="dxa"/>
                        <w:noWrap/>
                        <w:vAlign w:val="bottom"/>
                      </w:tcPr>
                      <w:p w14:paraId="3EBE11F2" w14:textId="77777777" w:rsidR="005F735F" w:rsidRPr="00217DFA" w:rsidRDefault="005F735F" w:rsidP="00115E61">
                        <w:pPr>
                          <w:rPr>
                            <w:rFonts w:cs="Arial"/>
                            <w:color w:val="000000" w:themeColor="text1"/>
                            <w:sz w:val="16"/>
                            <w:szCs w:val="16"/>
                          </w:rPr>
                        </w:pPr>
                        <w:r w:rsidRPr="00217DFA">
                          <w:rPr>
                            <w:rFonts w:cs="Arial"/>
                            <w:color w:val="000000" w:themeColor="text1"/>
                            <w:sz w:val="16"/>
                            <w:szCs w:val="16"/>
                          </w:rPr>
                          <w:t>MAQUINARIA Y EQUIPO</w:t>
                        </w:r>
                      </w:p>
                    </w:tc>
                    <w:tc>
                      <w:tcPr>
                        <w:tcW w:w="1386" w:type="dxa"/>
                        <w:noWrap/>
                        <w:vAlign w:val="bottom"/>
                      </w:tcPr>
                      <w:p w14:paraId="1CC3492F" w14:textId="77777777" w:rsidR="005F735F" w:rsidRPr="00217DFA" w:rsidRDefault="005F735F" w:rsidP="00115E61">
                        <w:pPr>
                          <w:jc w:val="right"/>
                          <w:rPr>
                            <w:rFonts w:cs="Arial"/>
                            <w:color w:val="000000" w:themeColor="text1"/>
                            <w:sz w:val="16"/>
                            <w:szCs w:val="16"/>
                          </w:rPr>
                        </w:pPr>
                        <w:r w:rsidRPr="00217DFA">
                          <w:rPr>
                            <w:rFonts w:cs="Arial"/>
                            <w:color w:val="000000" w:themeColor="text1"/>
                            <w:sz w:val="16"/>
                            <w:szCs w:val="16"/>
                          </w:rPr>
                          <w:t>296.076.312,00</w:t>
                        </w:r>
                      </w:p>
                    </w:tc>
                  </w:tr>
                  <w:tr w:rsidR="005F735F" w:rsidRPr="00217DFA" w14:paraId="313361ED" w14:textId="77777777" w:rsidTr="00115E61">
                    <w:trPr>
                      <w:trHeight w:val="300"/>
                      <w:jc w:val="center"/>
                    </w:trPr>
                    <w:tc>
                      <w:tcPr>
                        <w:tcW w:w="1061" w:type="dxa"/>
                        <w:vMerge/>
                        <w:vAlign w:val="center"/>
                        <w:hideMark/>
                      </w:tcPr>
                      <w:p w14:paraId="18930BB5" w14:textId="77777777" w:rsidR="005F735F" w:rsidRPr="00217DFA" w:rsidRDefault="005F735F" w:rsidP="00115E61">
                        <w:pPr>
                          <w:rPr>
                            <w:rFonts w:cs="Arial"/>
                            <w:b/>
                            <w:bCs/>
                            <w:color w:val="000000" w:themeColor="text1"/>
                            <w:sz w:val="16"/>
                            <w:szCs w:val="16"/>
                          </w:rPr>
                        </w:pPr>
                      </w:p>
                    </w:tc>
                    <w:tc>
                      <w:tcPr>
                        <w:tcW w:w="2969" w:type="dxa"/>
                        <w:vMerge w:val="restart"/>
                        <w:shd w:val="clear" w:color="000000" w:fill="FFFFFF"/>
                        <w:vAlign w:val="center"/>
                        <w:hideMark/>
                      </w:tcPr>
                      <w:p w14:paraId="5C34E51C" w14:textId="77777777" w:rsidR="005F735F" w:rsidRPr="00217DFA" w:rsidRDefault="005F735F" w:rsidP="00115E61">
                        <w:pPr>
                          <w:jc w:val="center"/>
                          <w:rPr>
                            <w:rFonts w:cs="Arial"/>
                            <w:b/>
                            <w:bCs/>
                            <w:color w:val="000000" w:themeColor="text1"/>
                            <w:sz w:val="16"/>
                            <w:szCs w:val="16"/>
                          </w:rPr>
                        </w:pPr>
                        <w:r w:rsidRPr="00217DFA">
                          <w:rPr>
                            <w:rFonts w:cs="Arial"/>
                            <w:b/>
                            <w:bCs/>
                            <w:color w:val="000000" w:themeColor="text1"/>
                            <w:sz w:val="16"/>
                            <w:szCs w:val="16"/>
                          </w:rPr>
                          <w:t>COBERTURA EQUIPO ELECTRONICO</w:t>
                        </w:r>
                      </w:p>
                    </w:tc>
                    <w:tc>
                      <w:tcPr>
                        <w:tcW w:w="2153" w:type="dxa"/>
                        <w:noWrap/>
                        <w:vAlign w:val="bottom"/>
                        <w:hideMark/>
                      </w:tcPr>
                      <w:p w14:paraId="74465283" w14:textId="77777777" w:rsidR="005F735F" w:rsidRPr="00217DFA" w:rsidRDefault="005F735F" w:rsidP="00115E61">
                        <w:pPr>
                          <w:rPr>
                            <w:rFonts w:cs="Arial"/>
                            <w:color w:val="000000" w:themeColor="text1"/>
                            <w:sz w:val="16"/>
                            <w:szCs w:val="16"/>
                          </w:rPr>
                        </w:pPr>
                        <w:r w:rsidRPr="00217DFA">
                          <w:rPr>
                            <w:rFonts w:cs="Arial"/>
                            <w:color w:val="000000" w:themeColor="text1"/>
                            <w:sz w:val="16"/>
                            <w:szCs w:val="16"/>
                          </w:rPr>
                          <w:t>EQUIPO ELECTRICOS Y ELECTRONICOS FIJOS</w:t>
                        </w:r>
                      </w:p>
                    </w:tc>
                    <w:tc>
                      <w:tcPr>
                        <w:tcW w:w="1386" w:type="dxa"/>
                        <w:noWrap/>
                        <w:vAlign w:val="bottom"/>
                        <w:hideMark/>
                      </w:tcPr>
                      <w:p w14:paraId="48D868A5" w14:textId="77777777" w:rsidR="005F735F" w:rsidRPr="00217DFA" w:rsidRDefault="005F735F" w:rsidP="00115E61">
                        <w:pPr>
                          <w:jc w:val="right"/>
                          <w:rPr>
                            <w:rFonts w:cs="Arial"/>
                            <w:color w:val="000000" w:themeColor="text1"/>
                            <w:sz w:val="16"/>
                            <w:szCs w:val="16"/>
                          </w:rPr>
                        </w:pPr>
                        <w:r w:rsidRPr="00217DFA">
                          <w:rPr>
                            <w:rFonts w:cs="Arial"/>
                            <w:color w:val="000000" w:themeColor="text1"/>
                            <w:sz w:val="16"/>
                            <w:szCs w:val="16"/>
                          </w:rPr>
                          <w:t>6.360.749.032,00</w:t>
                        </w:r>
                      </w:p>
                    </w:tc>
                  </w:tr>
                  <w:tr w:rsidR="005F735F" w:rsidRPr="00217DFA" w14:paraId="7C003B7D" w14:textId="77777777" w:rsidTr="00115E61">
                    <w:trPr>
                      <w:trHeight w:val="300"/>
                      <w:jc w:val="center"/>
                    </w:trPr>
                    <w:tc>
                      <w:tcPr>
                        <w:tcW w:w="1061" w:type="dxa"/>
                        <w:vMerge/>
                        <w:vAlign w:val="center"/>
                        <w:hideMark/>
                      </w:tcPr>
                      <w:p w14:paraId="1B408EBA" w14:textId="77777777" w:rsidR="005F735F" w:rsidRPr="00217DFA" w:rsidRDefault="005F735F" w:rsidP="00115E61">
                        <w:pPr>
                          <w:rPr>
                            <w:rFonts w:cs="Arial"/>
                            <w:b/>
                            <w:bCs/>
                            <w:color w:val="000000" w:themeColor="text1"/>
                            <w:sz w:val="16"/>
                            <w:szCs w:val="16"/>
                          </w:rPr>
                        </w:pPr>
                      </w:p>
                    </w:tc>
                    <w:tc>
                      <w:tcPr>
                        <w:tcW w:w="2969" w:type="dxa"/>
                        <w:vMerge/>
                        <w:vAlign w:val="center"/>
                        <w:hideMark/>
                      </w:tcPr>
                      <w:p w14:paraId="16B02FF1" w14:textId="77777777" w:rsidR="005F735F" w:rsidRPr="00217DFA" w:rsidRDefault="005F735F" w:rsidP="00115E61">
                        <w:pPr>
                          <w:rPr>
                            <w:rFonts w:cs="Arial"/>
                            <w:b/>
                            <w:bCs/>
                            <w:color w:val="000000" w:themeColor="text1"/>
                            <w:sz w:val="16"/>
                            <w:szCs w:val="16"/>
                          </w:rPr>
                        </w:pPr>
                      </w:p>
                    </w:tc>
                    <w:tc>
                      <w:tcPr>
                        <w:tcW w:w="2153" w:type="dxa"/>
                        <w:noWrap/>
                        <w:vAlign w:val="bottom"/>
                        <w:hideMark/>
                      </w:tcPr>
                      <w:p w14:paraId="002BF723" w14:textId="77777777" w:rsidR="005F735F" w:rsidRPr="00217DFA" w:rsidRDefault="005F735F" w:rsidP="00115E61">
                        <w:pPr>
                          <w:rPr>
                            <w:rFonts w:cs="Arial"/>
                            <w:color w:val="000000" w:themeColor="text1"/>
                            <w:sz w:val="16"/>
                            <w:szCs w:val="16"/>
                          </w:rPr>
                        </w:pPr>
                        <w:r w:rsidRPr="00217DFA">
                          <w:rPr>
                            <w:rFonts w:cs="Arial"/>
                            <w:color w:val="000000" w:themeColor="text1"/>
                            <w:sz w:val="16"/>
                            <w:szCs w:val="16"/>
                          </w:rPr>
                          <w:t>EQUIPOS MOVILES Y PORTATILES</w:t>
                        </w:r>
                      </w:p>
                    </w:tc>
                    <w:tc>
                      <w:tcPr>
                        <w:tcW w:w="1386" w:type="dxa"/>
                        <w:noWrap/>
                        <w:vAlign w:val="bottom"/>
                        <w:hideMark/>
                      </w:tcPr>
                      <w:p w14:paraId="31B4B13D" w14:textId="77777777" w:rsidR="005F735F" w:rsidRPr="00217DFA" w:rsidRDefault="005F735F" w:rsidP="00115E61">
                        <w:pPr>
                          <w:jc w:val="right"/>
                          <w:rPr>
                            <w:rFonts w:cs="Arial"/>
                            <w:color w:val="000000" w:themeColor="text1"/>
                            <w:sz w:val="16"/>
                            <w:szCs w:val="16"/>
                          </w:rPr>
                        </w:pPr>
                        <w:r w:rsidRPr="00217DFA">
                          <w:rPr>
                            <w:rFonts w:cs="Arial"/>
                            <w:color w:val="000000" w:themeColor="text1"/>
                            <w:sz w:val="16"/>
                            <w:szCs w:val="16"/>
                          </w:rPr>
                          <w:t>287.518.456,00</w:t>
                        </w:r>
                      </w:p>
                    </w:tc>
                  </w:tr>
                  <w:tr w:rsidR="005F735F" w:rsidRPr="00217DFA" w14:paraId="4BF3216C" w14:textId="77777777" w:rsidTr="00115E61">
                    <w:trPr>
                      <w:trHeight w:val="300"/>
                      <w:jc w:val="center"/>
                    </w:trPr>
                    <w:tc>
                      <w:tcPr>
                        <w:tcW w:w="1061" w:type="dxa"/>
                        <w:vMerge/>
                        <w:vAlign w:val="center"/>
                        <w:hideMark/>
                      </w:tcPr>
                      <w:p w14:paraId="2FF719D4" w14:textId="77777777" w:rsidR="005F735F" w:rsidRPr="00217DFA" w:rsidRDefault="005F735F" w:rsidP="00115E61">
                        <w:pPr>
                          <w:rPr>
                            <w:rFonts w:cs="Arial"/>
                            <w:b/>
                            <w:bCs/>
                            <w:color w:val="000000" w:themeColor="text1"/>
                            <w:sz w:val="16"/>
                            <w:szCs w:val="16"/>
                          </w:rPr>
                        </w:pPr>
                      </w:p>
                    </w:tc>
                    <w:tc>
                      <w:tcPr>
                        <w:tcW w:w="2969" w:type="dxa"/>
                        <w:shd w:val="clear" w:color="000000" w:fill="FFFFFF"/>
                        <w:vAlign w:val="center"/>
                        <w:hideMark/>
                      </w:tcPr>
                      <w:p w14:paraId="35A6B7C0" w14:textId="77777777" w:rsidR="005F735F" w:rsidRPr="00217DFA" w:rsidRDefault="005F735F" w:rsidP="00115E61">
                        <w:pPr>
                          <w:jc w:val="center"/>
                          <w:rPr>
                            <w:rFonts w:cs="Arial"/>
                            <w:b/>
                            <w:bCs/>
                            <w:color w:val="000000" w:themeColor="text1"/>
                            <w:sz w:val="16"/>
                            <w:szCs w:val="16"/>
                          </w:rPr>
                        </w:pPr>
                        <w:r w:rsidRPr="00217DFA">
                          <w:rPr>
                            <w:rFonts w:cs="Arial"/>
                            <w:b/>
                            <w:bCs/>
                            <w:color w:val="000000" w:themeColor="text1"/>
                            <w:sz w:val="16"/>
                            <w:szCs w:val="16"/>
                          </w:rPr>
                          <w:t xml:space="preserve">COBERTURA ROPTURA DE MAQUINARIA </w:t>
                        </w:r>
                      </w:p>
                    </w:tc>
                    <w:tc>
                      <w:tcPr>
                        <w:tcW w:w="2153" w:type="dxa"/>
                        <w:noWrap/>
                        <w:vAlign w:val="bottom"/>
                        <w:hideMark/>
                      </w:tcPr>
                      <w:p w14:paraId="57E42381" w14:textId="77777777" w:rsidR="005F735F" w:rsidRPr="00217DFA" w:rsidRDefault="005F735F" w:rsidP="00115E61">
                        <w:pPr>
                          <w:rPr>
                            <w:rFonts w:cs="Arial"/>
                            <w:color w:val="000000" w:themeColor="text1"/>
                            <w:sz w:val="16"/>
                            <w:szCs w:val="16"/>
                          </w:rPr>
                        </w:pPr>
                        <w:r w:rsidRPr="00217DFA">
                          <w:rPr>
                            <w:rFonts w:cs="Arial"/>
                            <w:color w:val="000000" w:themeColor="text1"/>
                            <w:sz w:val="16"/>
                            <w:szCs w:val="16"/>
                          </w:rPr>
                          <w:t>MAQUINARIA Y EQUIPO</w:t>
                        </w:r>
                      </w:p>
                    </w:tc>
                    <w:tc>
                      <w:tcPr>
                        <w:tcW w:w="1386" w:type="dxa"/>
                        <w:noWrap/>
                        <w:vAlign w:val="bottom"/>
                        <w:hideMark/>
                      </w:tcPr>
                      <w:p w14:paraId="6632F523" w14:textId="77777777" w:rsidR="005F735F" w:rsidRPr="00217DFA" w:rsidRDefault="005F735F" w:rsidP="00115E61">
                        <w:pPr>
                          <w:jc w:val="right"/>
                          <w:rPr>
                            <w:rFonts w:cs="Arial"/>
                            <w:color w:val="000000" w:themeColor="text1"/>
                            <w:sz w:val="16"/>
                            <w:szCs w:val="16"/>
                          </w:rPr>
                        </w:pPr>
                        <w:r w:rsidRPr="00217DFA">
                          <w:rPr>
                            <w:rFonts w:cs="Arial"/>
                            <w:color w:val="000000" w:themeColor="text1"/>
                            <w:sz w:val="16"/>
                            <w:szCs w:val="16"/>
                          </w:rPr>
                          <w:t>296.076.312,00</w:t>
                        </w:r>
                      </w:p>
                    </w:tc>
                  </w:tr>
                  <w:tr w:rsidR="005F735F" w:rsidRPr="00217DFA" w14:paraId="52A456A4" w14:textId="77777777" w:rsidTr="00115E61">
                    <w:trPr>
                      <w:trHeight w:val="458"/>
                      <w:jc w:val="center"/>
                    </w:trPr>
                    <w:tc>
                      <w:tcPr>
                        <w:tcW w:w="1061" w:type="dxa"/>
                        <w:vMerge/>
                        <w:vAlign w:val="center"/>
                        <w:hideMark/>
                      </w:tcPr>
                      <w:p w14:paraId="495600AE" w14:textId="77777777" w:rsidR="005F735F" w:rsidRPr="00217DFA" w:rsidRDefault="005F735F" w:rsidP="00115E61">
                        <w:pPr>
                          <w:rPr>
                            <w:rFonts w:cs="Arial"/>
                            <w:b/>
                            <w:bCs/>
                            <w:color w:val="000000" w:themeColor="text1"/>
                            <w:sz w:val="16"/>
                            <w:szCs w:val="16"/>
                          </w:rPr>
                        </w:pPr>
                      </w:p>
                    </w:tc>
                    <w:tc>
                      <w:tcPr>
                        <w:tcW w:w="2969" w:type="dxa"/>
                        <w:vMerge w:val="restart"/>
                        <w:vAlign w:val="center"/>
                        <w:hideMark/>
                      </w:tcPr>
                      <w:p w14:paraId="0364E1E4" w14:textId="77777777" w:rsidR="005F735F" w:rsidRPr="00217DFA" w:rsidRDefault="005F735F" w:rsidP="00115E61">
                        <w:pPr>
                          <w:jc w:val="center"/>
                          <w:rPr>
                            <w:rFonts w:cs="Arial"/>
                            <w:b/>
                            <w:bCs/>
                            <w:color w:val="000000" w:themeColor="text1"/>
                            <w:sz w:val="16"/>
                            <w:szCs w:val="16"/>
                          </w:rPr>
                        </w:pPr>
                        <w:r w:rsidRPr="00217DFA">
                          <w:rPr>
                            <w:rFonts w:cs="Arial"/>
                            <w:b/>
                            <w:bCs/>
                            <w:color w:val="000000" w:themeColor="text1"/>
                            <w:sz w:val="16"/>
                            <w:szCs w:val="16"/>
                          </w:rPr>
                          <w:t xml:space="preserve">RESPONSABILIDAD CIVIL EXTRACONTRACTUAL </w:t>
                        </w:r>
                      </w:p>
                    </w:tc>
                    <w:tc>
                      <w:tcPr>
                        <w:tcW w:w="2153" w:type="dxa"/>
                        <w:vMerge w:val="restart"/>
                        <w:vAlign w:val="center"/>
                        <w:hideMark/>
                      </w:tcPr>
                      <w:p w14:paraId="503A90AA" w14:textId="77777777" w:rsidR="005F735F" w:rsidRPr="00217DFA" w:rsidRDefault="005F735F" w:rsidP="00115E61">
                        <w:pPr>
                          <w:rPr>
                            <w:rFonts w:cs="Arial"/>
                            <w:color w:val="000000" w:themeColor="text1"/>
                            <w:sz w:val="16"/>
                            <w:szCs w:val="16"/>
                          </w:rPr>
                        </w:pPr>
                        <w:r w:rsidRPr="00217DFA">
                          <w:rPr>
                            <w:rFonts w:cs="Arial"/>
                            <w:color w:val="000000" w:themeColor="text1"/>
                            <w:sz w:val="16"/>
                            <w:szCs w:val="16"/>
                          </w:rPr>
                          <w:t xml:space="preserve">RESPONSABILIDAD CIVIL </w:t>
                        </w:r>
                        <w:proofErr w:type="gramStart"/>
                        <w:r w:rsidRPr="00217DFA">
                          <w:rPr>
                            <w:rFonts w:cs="Arial"/>
                            <w:color w:val="000000" w:themeColor="text1"/>
                            <w:sz w:val="16"/>
                            <w:szCs w:val="16"/>
                          </w:rPr>
                          <w:t>EXTRACONTRACTUAL  Por</w:t>
                        </w:r>
                        <w:proofErr w:type="gramEnd"/>
                        <w:r w:rsidRPr="00217DFA">
                          <w:rPr>
                            <w:rFonts w:cs="Arial"/>
                            <w:color w:val="000000" w:themeColor="text1"/>
                            <w:sz w:val="16"/>
                            <w:szCs w:val="16"/>
                          </w:rPr>
                          <w:t xml:space="preserve"> evento y por Vigencia combinado para todos los amparos (Riesgo).</w:t>
                        </w:r>
                        <w:r w:rsidRPr="00217DFA">
                          <w:rPr>
                            <w:rFonts w:cs="Arial"/>
                            <w:b/>
                            <w:bCs/>
                            <w:color w:val="000000" w:themeColor="text1"/>
                            <w:sz w:val="16"/>
                            <w:szCs w:val="16"/>
                          </w:rPr>
                          <w:t xml:space="preserve"> Vigencia de un año.</w:t>
                        </w:r>
                      </w:p>
                    </w:tc>
                    <w:tc>
                      <w:tcPr>
                        <w:tcW w:w="1386" w:type="dxa"/>
                        <w:vMerge w:val="restart"/>
                        <w:vAlign w:val="center"/>
                        <w:hideMark/>
                      </w:tcPr>
                      <w:p w14:paraId="71CCA35F" w14:textId="77777777" w:rsidR="005F735F" w:rsidRPr="00217DFA" w:rsidRDefault="005F735F" w:rsidP="00115E61">
                        <w:pPr>
                          <w:jc w:val="right"/>
                          <w:rPr>
                            <w:rFonts w:cs="Arial"/>
                            <w:color w:val="000000" w:themeColor="text1"/>
                            <w:sz w:val="16"/>
                            <w:szCs w:val="16"/>
                          </w:rPr>
                        </w:pPr>
                        <w:r w:rsidRPr="00217DFA">
                          <w:rPr>
                            <w:rFonts w:cs="Arial"/>
                            <w:color w:val="000000" w:themeColor="text1"/>
                            <w:sz w:val="16"/>
                            <w:szCs w:val="16"/>
                          </w:rPr>
                          <w:t>300.000.000,00</w:t>
                        </w:r>
                      </w:p>
                    </w:tc>
                  </w:tr>
                  <w:tr w:rsidR="005F735F" w:rsidRPr="00217DFA" w14:paraId="0D9AE919" w14:textId="77777777" w:rsidTr="00115E61">
                    <w:trPr>
                      <w:trHeight w:val="458"/>
                      <w:jc w:val="center"/>
                    </w:trPr>
                    <w:tc>
                      <w:tcPr>
                        <w:tcW w:w="1061" w:type="dxa"/>
                        <w:vMerge/>
                        <w:vAlign w:val="center"/>
                        <w:hideMark/>
                      </w:tcPr>
                      <w:p w14:paraId="059CB769" w14:textId="77777777" w:rsidR="005F735F" w:rsidRPr="00217DFA" w:rsidRDefault="005F735F" w:rsidP="00115E61">
                        <w:pPr>
                          <w:rPr>
                            <w:rFonts w:cs="Arial"/>
                            <w:b/>
                            <w:bCs/>
                            <w:color w:val="000000" w:themeColor="text1"/>
                            <w:sz w:val="16"/>
                            <w:szCs w:val="16"/>
                          </w:rPr>
                        </w:pPr>
                      </w:p>
                    </w:tc>
                    <w:tc>
                      <w:tcPr>
                        <w:tcW w:w="2969" w:type="dxa"/>
                        <w:vMerge/>
                        <w:vAlign w:val="center"/>
                        <w:hideMark/>
                      </w:tcPr>
                      <w:p w14:paraId="6834E4D9" w14:textId="77777777" w:rsidR="005F735F" w:rsidRPr="00217DFA" w:rsidRDefault="005F735F" w:rsidP="00115E61">
                        <w:pPr>
                          <w:rPr>
                            <w:rFonts w:cs="Arial"/>
                            <w:b/>
                            <w:bCs/>
                            <w:color w:val="000000" w:themeColor="text1"/>
                            <w:sz w:val="16"/>
                            <w:szCs w:val="16"/>
                          </w:rPr>
                        </w:pPr>
                      </w:p>
                    </w:tc>
                    <w:tc>
                      <w:tcPr>
                        <w:tcW w:w="2153" w:type="dxa"/>
                        <w:vMerge/>
                        <w:vAlign w:val="center"/>
                        <w:hideMark/>
                      </w:tcPr>
                      <w:p w14:paraId="503C5164" w14:textId="77777777" w:rsidR="005F735F" w:rsidRPr="00217DFA" w:rsidRDefault="005F735F" w:rsidP="00115E61">
                        <w:pPr>
                          <w:rPr>
                            <w:rFonts w:cs="Arial"/>
                            <w:color w:val="000000" w:themeColor="text1"/>
                            <w:sz w:val="16"/>
                            <w:szCs w:val="16"/>
                          </w:rPr>
                        </w:pPr>
                      </w:p>
                    </w:tc>
                    <w:tc>
                      <w:tcPr>
                        <w:tcW w:w="1386" w:type="dxa"/>
                        <w:vMerge/>
                        <w:vAlign w:val="center"/>
                        <w:hideMark/>
                      </w:tcPr>
                      <w:p w14:paraId="350B4D22" w14:textId="77777777" w:rsidR="005F735F" w:rsidRPr="00217DFA" w:rsidRDefault="005F735F" w:rsidP="00115E61">
                        <w:pPr>
                          <w:rPr>
                            <w:rFonts w:cs="Arial"/>
                            <w:color w:val="000000" w:themeColor="text1"/>
                            <w:sz w:val="16"/>
                            <w:szCs w:val="16"/>
                          </w:rPr>
                        </w:pPr>
                      </w:p>
                    </w:tc>
                  </w:tr>
                  <w:tr w:rsidR="005F735F" w:rsidRPr="00217DFA" w14:paraId="1B9E5C11" w14:textId="77777777" w:rsidTr="00115E61">
                    <w:trPr>
                      <w:trHeight w:val="1110"/>
                      <w:jc w:val="center"/>
                    </w:trPr>
                    <w:tc>
                      <w:tcPr>
                        <w:tcW w:w="1061" w:type="dxa"/>
                        <w:vMerge/>
                        <w:vAlign w:val="center"/>
                        <w:hideMark/>
                      </w:tcPr>
                      <w:p w14:paraId="0AED0C19" w14:textId="77777777" w:rsidR="005F735F" w:rsidRPr="00217DFA" w:rsidRDefault="005F735F" w:rsidP="00115E61">
                        <w:pPr>
                          <w:rPr>
                            <w:rFonts w:cs="Arial"/>
                            <w:b/>
                            <w:bCs/>
                            <w:color w:val="000000" w:themeColor="text1"/>
                            <w:sz w:val="16"/>
                            <w:szCs w:val="16"/>
                          </w:rPr>
                        </w:pPr>
                      </w:p>
                    </w:tc>
                    <w:tc>
                      <w:tcPr>
                        <w:tcW w:w="2969" w:type="dxa"/>
                        <w:vAlign w:val="center"/>
                        <w:hideMark/>
                      </w:tcPr>
                      <w:p w14:paraId="42F5CE68" w14:textId="77777777" w:rsidR="005F735F" w:rsidRPr="00217DFA" w:rsidRDefault="005F735F" w:rsidP="00115E61">
                        <w:pPr>
                          <w:jc w:val="center"/>
                          <w:rPr>
                            <w:rFonts w:cs="Arial"/>
                            <w:b/>
                            <w:bCs/>
                            <w:color w:val="000000" w:themeColor="text1"/>
                            <w:sz w:val="16"/>
                            <w:szCs w:val="16"/>
                          </w:rPr>
                        </w:pPr>
                        <w:r w:rsidRPr="00217DFA">
                          <w:rPr>
                            <w:rFonts w:cs="Arial"/>
                            <w:b/>
                            <w:bCs/>
                            <w:color w:val="000000" w:themeColor="text1"/>
                            <w:sz w:val="16"/>
                            <w:szCs w:val="16"/>
                          </w:rPr>
                          <w:t>MANEJO GLOBAL OFICIAL</w:t>
                        </w:r>
                      </w:p>
                    </w:tc>
                    <w:tc>
                      <w:tcPr>
                        <w:tcW w:w="2153" w:type="dxa"/>
                        <w:vAlign w:val="center"/>
                        <w:hideMark/>
                      </w:tcPr>
                      <w:p w14:paraId="6AFC55E1" w14:textId="77777777" w:rsidR="005F735F" w:rsidRPr="00217DFA" w:rsidRDefault="005F735F" w:rsidP="00115E61">
                        <w:pPr>
                          <w:rPr>
                            <w:rFonts w:cs="Arial"/>
                            <w:color w:val="000000" w:themeColor="text1"/>
                            <w:sz w:val="16"/>
                            <w:szCs w:val="16"/>
                          </w:rPr>
                        </w:pPr>
                        <w:r w:rsidRPr="00217DFA">
                          <w:rPr>
                            <w:rFonts w:cs="Arial"/>
                            <w:color w:val="000000" w:themeColor="text1"/>
                            <w:sz w:val="16"/>
                            <w:szCs w:val="16"/>
                          </w:rPr>
                          <w:t>MANEJO SECTOR OFICIAL.</w:t>
                        </w:r>
                        <w:r w:rsidRPr="00217DFA">
                          <w:rPr>
                            <w:rFonts w:cs="Arial"/>
                            <w:color w:val="000000" w:themeColor="text1"/>
                            <w:sz w:val="16"/>
                            <w:szCs w:val="16"/>
                          </w:rPr>
                          <w:br/>
                          <w:t xml:space="preserve">Amparar al Instituto Superior de Educación Rural Iser conta las </w:t>
                        </w:r>
                        <w:proofErr w:type="spellStart"/>
                        <w:r w:rsidRPr="00217DFA">
                          <w:rPr>
                            <w:rFonts w:cs="Arial"/>
                            <w:color w:val="000000" w:themeColor="text1"/>
                            <w:sz w:val="16"/>
                            <w:szCs w:val="16"/>
                          </w:rPr>
                          <w:t>perdidas</w:t>
                        </w:r>
                        <w:proofErr w:type="spellEnd"/>
                        <w:r w:rsidRPr="00217DFA">
                          <w:rPr>
                            <w:rFonts w:cs="Arial"/>
                            <w:color w:val="000000" w:themeColor="text1"/>
                            <w:sz w:val="16"/>
                            <w:szCs w:val="16"/>
                          </w:rPr>
                          <w:t xml:space="preserve"> patrimoniales de dinero, valores y bienes públicos causados por sus empleados en el ejercicio de sus cargos</w:t>
                        </w:r>
                      </w:p>
                    </w:tc>
                    <w:tc>
                      <w:tcPr>
                        <w:tcW w:w="1386" w:type="dxa"/>
                        <w:vAlign w:val="center"/>
                        <w:hideMark/>
                      </w:tcPr>
                      <w:p w14:paraId="6D777A5E" w14:textId="77777777" w:rsidR="005F735F" w:rsidRPr="00217DFA" w:rsidRDefault="005F735F" w:rsidP="00115E61">
                        <w:pPr>
                          <w:jc w:val="right"/>
                          <w:rPr>
                            <w:rFonts w:cs="Arial"/>
                            <w:color w:val="000000" w:themeColor="text1"/>
                            <w:sz w:val="16"/>
                            <w:szCs w:val="16"/>
                          </w:rPr>
                        </w:pPr>
                        <w:r w:rsidRPr="00217DFA">
                          <w:rPr>
                            <w:rFonts w:cs="Arial"/>
                            <w:color w:val="000000" w:themeColor="text1"/>
                            <w:sz w:val="16"/>
                            <w:szCs w:val="16"/>
                          </w:rPr>
                          <w:t>500.000.000,00</w:t>
                        </w:r>
                      </w:p>
                    </w:tc>
                  </w:tr>
                </w:tbl>
                <w:p w14:paraId="253EABA7" w14:textId="77777777" w:rsidR="005F735F" w:rsidRPr="00217DFA" w:rsidRDefault="005F735F" w:rsidP="00115E61">
                  <w:pPr>
                    <w:contextualSpacing/>
                    <w:jc w:val="both"/>
                    <w:rPr>
                      <w:rFonts w:cs="Arial"/>
                      <w:color w:val="000000" w:themeColor="text1"/>
                      <w:sz w:val="18"/>
                      <w:szCs w:val="18"/>
                    </w:rPr>
                  </w:pPr>
                </w:p>
                <w:p w14:paraId="704BF756" w14:textId="77777777" w:rsidR="005F735F" w:rsidRPr="00217DFA" w:rsidRDefault="005F735F" w:rsidP="00115E61">
                  <w:pPr>
                    <w:contextualSpacing/>
                    <w:jc w:val="both"/>
                    <w:rPr>
                      <w:rFonts w:cs="Arial"/>
                      <w:color w:val="000000" w:themeColor="text1"/>
                      <w:sz w:val="18"/>
                      <w:szCs w:val="18"/>
                    </w:rPr>
                  </w:pPr>
                </w:p>
                <w:p w14:paraId="2D5C9DFF" w14:textId="77777777" w:rsidR="005F735F" w:rsidRPr="00217DFA" w:rsidRDefault="005F735F" w:rsidP="00115E61">
                  <w:pPr>
                    <w:ind w:right="240"/>
                    <w:jc w:val="both"/>
                    <w:rPr>
                      <w:rFonts w:cs="Arial"/>
                      <w:color w:val="000000" w:themeColor="text1"/>
                      <w:sz w:val="18"/>
                      <w:szCs w:val="18"/>
                    </w:rPr>
                  </w:pPr>
                  <w:r w:rsidRPr="00217DFA">
                    <w:rPr>
                      <w:rFonts w:cs="Arial"/>
                      <w:b/>
                      <w:bCs/>
                      <w:color w:val="000000" w:themeColor="text1"/>
                      <w:sz w:val="18"/>
                      <w:szCs w:val="18"/>
                      <w:u w:val="single"/>
                    </w:rPr>
                    <w:t>COBERTURAS BÁSICAS:</w:t>
                  </w:r>
                  <w:r w:rsidRPr="00217DFA">
                    <w:rPr>
                      <w:rFonts w:cs="Arial"/>
                      <w:color w:val="000000" w:themeColor="text1"/>
                      <w:sz w:val="18"/>
                      <w:szCs w:val="18"/>
                    </w:rPr>
                    <w:t xml:space="preserve"> INCENDIO Y/O RAYO Y SUS EFECTOS, EXPLOSIÓN, TERREMOTO, TEMBLOR, ERUPCIÓN VOLCÁNICA, TERRORISMO, AMIT, HMACCP, DAÑOS POR AGUA Y ANEGACIÓN, SUSTRACCIÓN CON VIOLENCIA, ROTURA DE MAQUINARIA.</w:t>
                  </w:r>
                </w:p>
                <w:p w14:paraId="55260DF0" w14:textId="77777777" w:rsidR="005F735F" w:rsidRPr="00217DFA" w:rsidRDefault="005F735F" w:rsidP="00115E61">
                  <w:pPr>
                    <w:ind w:right="240"/>
                    <w:jc w:val="both"/>
                    <w:rPr>
                      <w:rFonts w:cs="Arial"/>
                      <w:color w:val="000000" w:themeColor="text1"/>
                      <w:sz w:val="18"/>
                      <w:szCs w:val="18"/>
                    </w:rPr>
                  </w:pPr>
                </w:p>
                <w:p w14:paraId="2FF182E9" w14:textId="77777777" w:rsidR="005F735F" w:rsidRPr="00217DFA" w:rsidRDefault="005F735F" w:rsidP="00115E61">
                  <w:pPr>
                    <w:ind w:right="240"/>
                    <w:jc w:val="both"/>
                    <w:rPr>
                      <w:rFonts w:cs="Arial"/>
                      <w:color w:val="000000" w:themeColor="text1"/>
                      <w:sz w:val="18"/>
                      <w:szCs w:val="18"/>
                    </w:rPr>
                  </w:pPr>
                  <w:r w:rsidRPr="00217DFA">
                    <w:rPr>
                      <w:rFonts w:cs="Arial"/>
                      <w:b/>
                      <w:bCs/>
                      <w:color w:val="000000" w:themeColor="text1"/>
                      <w:sz w:val="18"/>
                      <w:szCs w:val="18"/>
                      <w:u w:val="single"/>
                    </w:rPr>
                    <w:t>COBERTURAS ADICIONALES:</w:t>
                  </w:r>
                  <w:r w:rsidRPr="00217DFA">
                    <w:rPr>
                      <w:rFonts w:cs="Arial"/>
                      <w:color w:val="000000" w:themeColor="text1"/>
                      <w:sz w:val="18"/>
                      <w:szCs w:val="18"/>
                    </w:rPr>
                    <w:t xml:space="preserve"> REMISIÓN DE ESCOMBROS, PRESERVACIÓN DE BIENES, HONORARIOS PROFESIONALES, ACTOS DE AUTORIDAD, EXTINCIÓN DEL SINIESTRO, ROTURA DE VIDRIOS, RECUPERACIÓN DE ARCHIVOS Y PORTADORES EXTERNOS DE DATOS PARA EQUIPO ELECTRÓNICO.</w:t>
                  </w:r>
                </w:p>
                <w:p w14:paraId="5F37EC80" w14:textId="77777777" w:rsidR="005F735F" w:rsidRPr="00217DFA" w:rsidRDefault="005F735F" w:rsidP="00115E61">
                  <w:pPr>
                    <w:ind w:right="240"/>
                    <w:jc w:val="both"/>
                    <w:rPr>
                      <w:rFonts w:cs="Arial"/>
                      <w:color w:val="000000" w:themeColor="text1"/>
                      <w:sz w:val="18"/>
                      <w:szCs w:val="18"/>
                    </w:rPr>
                  </w:pPr>
                </w:p>
                <w:p w14:paraId="7F78CBC1" w14:textId="77777777" w:rsidR="005F735F" w:rsidRPr="00217DFA" w:rsidRDefault="005F735F" w:rsidP="00115E61">
                  <w:pPr>
                    <w:ind w:right="240"/>
                    <w:jc w:val="both"/>
                    <w:rPr>
                      <w:rFonts w:cs="Arial"/>
                      <w:b/>
                      <w:bCs/>
                      <w:color w:val="000000" w:themeColor="text1"/>
                      <w:sz w:val="18"/>
                      <w:szCs w:val="18"/>
                      <w:u w:val="single"/>
                    </w:rPr>
                  </w:pPr>
                  <w:r w:rsidRPr="00217DFA">
                    <w:rPr>
                      <w:rFonts w:cs="Arial"/>
                      <w:b/>
                      <w:bCs/>
                      <w:color w:val="000000" w:themeColor="text1"/>
                      <w:sz w:val="18"/>
                      <w:szCs w:val="18"/>
                      <w:u w:val="single"/>
                    </w:rPr>
                    <w:t xml:space="preserve">VIGENCIAS: </w:t>
                  </w:r>
                </w:p>
                <w:p w14:paraId="582DA279" w14:textId="77777777" w:rsidR="005F735F" w:rsidRPr="00217DFA" w:rsidRDefault="005F735F" w:rsidP="00115E61">
                  <w:pPr>
                    <w:ind w:right="240"/>
                    <w:jc w:val="both"/>
                    <w:rPr>
                      <w:rFonts w:cs="Arial"/>
                      <w:color w:val="000000" w:themeColor="text1"/>
                      <w:sz w:val="18"/>
                      <w:szCs w:val="18"/>
                    </w:rPr>
                  </w:pPr>
                </w:p>
                <w:p w14:paraId="327356E6" w14:textId="77777777" w:rsidR="00337B3E" w:rsidRPr="00217DFA" w:rsidRDefault="00337B3E" w:rsidP="00337B3E">
                  <w:pPr>
                    <w:ind w:right="240"/>
                    <w:jc w:val="both"/>
                    <w:rPr>
                      <w:rFonts w:cs="Arial"/>
                      <w:b/>
                      <w:bCs/>
                      <w:color w:val="000000" w:themeColor="text1"/>
                      <w:sz w:val="18"/>
                      <w:szCs w:val="18"/>
                      <w:u w:val="single"/>
                      <w:lang w:val="es-CO"/>
                    </w:rPr>
                  </w:pPr>
                  <w:r w:rsidRPr="00217DFA">
                    <w:rPr>
                      <w:rFonts w:cs="Arial"/>
                      <w:color w:val="000000" w:themeColor="text1"/>
                      <w:sz w:val="18"/>
                      <w:szCs w:val="18"/>
                      <w:lang w:val="es-CO"/>
                    </w:rPr>
                    <w:t xml:space="preserve">Las pólizas objeto del presente proceso deberán expedirse con una vigencia de doce (12) meses, contados a partir de la fecha de inicio de cobertura que se establezca una vez se </w:t>
                  </w:r>
                  <w:r w:rsidRPr="00217DFA">
                    <w:rPr>
                      <w:rFonts w:cs="Arial"/>
                      <w:b/>
                      <w:bCs/>
                      <w:color w:val="000000" w:themeColor="text1"/>
                      <w:sz w:val="18"/>
                      <w:szCs w:val="18"/>
                      <w:u w:val="single"/>
                      <w:lang w:val="es-CO"/>
                    </w:rPr>
                    <w:t>perfeccione y legalice el contrato, de conformidad con las condiciones definidas por la Entidad.</w:t>
                  </w:r>
                </w:p>
                <w:p w14:paraId="0DD983B5" w14:textId="77777777" w:rsidR="00337B3E" w:rsidRPr="00217DFA" w:rsidRDefault="00337B3E" w:rsidP="00337B3E">
                  <w:pPr>
                    <w:ind w:right="240"/>
                    <w:jc w:val="both"/>
                    <w:rPr>
                      <w:rFonts w:cs="Arial"/>
                      <w:color w:val="000000" w:themeColor="text1"/>
                      <w:sz w:val="18"/>
                      <w:szCs w:val="18"/>
                      <w:lang w:val="es-CO"/>
                    </w:rPr>
                  </w:pPr>
                </w:p>
                <w:p w14:paraId="6C9E7B89" w14:textId="77777777" w:rsidR="00337B3E" w:rsidRPr="00217DFA" w:rsidRDefault="00337B3E" w:rsidP="00337B3E">
                  <w:pPr>
                    <w:ind w:right="240"/>
                    <w:jc w:val="both"/>
                    <w:rPr>
                      <w:rFonts w:cs="Arial"/>
                      <w:color w:val="000000" w:themeColor="text1"/>
                      <w:sz w:val="18"/>
                      <w:szCs w:val="18"/>
                      <w:lang w:val="es-CO"/>
                    </w:rPr>
                  </w:pPr>
                  <w:r w:rsidRPr="00217DFA">
                    <w:rPr>
                      <w:rFonts w:cs="Arial"/>
                      <w:color w:val="000000" w:themeColor="text1"/>
                      <w:sz w:val="18"/>
                      <w:szCs w:val="18"/>
                      <w:lang w:val="es-CO"/>
                    </w:rPr>
                    <w:t xml:space="preserve">Nota: </w:t>
                  </w:r>
                  <w:r w:rsidRPr="00217DFA">
                    <w:rPr>
                      <w:rFonts w:cs="Arial"/>
                      <w:color w:val="000000" w:themeColor="text1"/>
                      <w:sz w:val="18"/>
                      <w:szCs w:val="18"/>
                      <w:u w:val="single"/>
                      <w:lang w:val="es-CO"/>
                    </w:rPr>
                    <w:t>Se informa a los interesados que, de acuerdo con la información suministrada por el área de inventarios, las pólizas correspondientes a los bienes y amparos objeto del presente proceso tuvieron vigencia hasta el día treinta (30) de abril de 2026, por lo que actualmente la Entidad no cuenta con seguros vigentes respecto de dichos riesgos</w:t>
                  </w:r>
                  <w:r w:rsidRPr="00217DFA">
                    <w:rPr>
                      <w:rFonts w:cs="Arial"/>
                      <w:color w:val="000000" w:themeColor="text1"/>
                      <w:sz w:val="18"/>
                      <w:szCs w:val="18"/>
                      <w:lang w:val="es-CO"/>
                    </w:rPr>
                    <w:t>.</w:t>
                  </w:r>
                </w:p>
                <w:p w14:paraId="16F62D3C" w14:textId="77777777" w:rsidR="00337B3E" w:rsidRPr="00217DFA" w:rsidRDefault="00337B3E" w:rsidP="00337B3E">
                  <w:pPr>
                    <w:ind w:right="240"/>
                    <w:jc w:val="both"/>
                    <w:rPr>
                      <w:rFonts w:cs="Arial"/>
                      <w:color w:val="000000" w:themeColor="text1"/>
                      <w:sz w:val="18"/>
                      <w:szCs w:val="18"/>
                      <w:lang w:val="es-CO"/>
                    </w:rPr>
                  </w:pPr>
                </w:p>
                <w:p w14:paraId="55787273" w14:textId="77777777" w:rsidR="006A66EA" w:rsidRPr="00217DFA" w:rsidRDefault="00337B3E" w:rsidP="00434845">
                  <w:pPr>
                    <w:ind w:right="240"/>
                    <w:jc w:val="both"/>
                    <w:rPr>
                      <w:rFonts w:cs="Arial"/>
                      <w:color w:val="000000" w:themeColor="text1"/>
                      <w:sz w:val="18"/>
                      <w:szCs w:val="18"/>
                      <w:lang w:val="es-CO"/>
                    </w:rPr>
                  </w:pPr>
                  <w:r w:rsidRPr="00217DFA">
                    <w:rPr>
                      <w:rFonts w:cs="Arial"/>
                      <w:color w:val="000000" w:themeColor="text1"/>
                      <w:sz w:val="18"/>
                      <w:szCs w:val="18"/>
                      <w:lang w:val="es-CO"/>
                    </w:rPr>
                    <w:t>En consecuencia, el contratista seleccionado deberá expedir las pólizas con una vigencia de doce (12) meses contados a partir de la fecha de inicio de cobertura que determine la Entidad al momento de la suscripción del contrato</w:t>
                  </w:r>
                  <w:r w:rsidR="00434845" w:rsidRPr="00217DFA">
                    <w:rPr>
                      <w:rFonts w:cs="Arial"/>
                      <w:color w:val="000000" w:themeColor="text1"/>
                      <w:sz w:val="18"/>
                      <w:szCs w:val="18"/>
                      <w:lang w:val="es-CO"/>
                    </w:rPr>
                    <w:t>, en coordinación con la supervisión del contrato.</w:t>
                  </w:r>
                </w:p>
                <w:p w14:paraId="04F3BF28" w14:textId="77777777" w:rsidR="006A66EA" w:rsidRPr="00217DFA" w:rsidRDefault="006A66EA" w:rsidP="00434845">
                  <w:pPr>
                    <w:ind w:right="240"/>
                    <w:jc w:val="both"/>
                    <w:rPr>
                      <w:rFonts w:cs="Arial"/>
                      <w:b/>
                      <w:bCs/>
                      <w:color w:val="000000" w:themeColor="text1"/>
                      <w:sz w:val="18"/>
                      <w:szCs w:val="18"/>
                      <w:lang w:val="es-CO"/>
                    </w:rPr>
                  </w:pPr>
                </w:p>
                <w:p w14:paraId="7137D06C" w14:textId="77777777" w:rsidR="006579EC" w:rsidRPr="00217DFA" w:rsidRDefault="006A66EA" w:rsidP="006579EC">
                  <w:pPr>
                    <w:ind w:right="240"/>
                    <w:jc w:val="both"/>
                    <w:rPr>
                      <w:rFonts w:cs="Arial"/>
                      <w:b/>
                      <w:bCs/>
                      <w:color w:val="000000" w:themeColor="text1"/>
                      <w:sz w:val="18"/>
                      <w:szCs w:val="18"/>
                      <w:lang w:val="es-CO"/>
                    </w:rPr>
                  </w:pPr>
                  <w:r w:rsidRPr="00217DFA">
                    <w:rPr>
                      <w:rFonts w:cs="Arial"/>
                      <w:b/>
                      <w:bCs/>
                      <w:color w:val="000000" w:themeColor="text1"/>
                      <w:sz w:val="18"/>
                      <w:szCs w:val="18"/>
                      <w:lang w:val="es-CO"/>
                    </w:rPr>
                    <w:t xml:space="preserve">SINIESTRALIDAD: </w:t>
                  </w:r>
                </w:p>
                <w:p w14:paraId="30862B8E" w14:textId="506C9909" w:rsidR="00F64CEF" w:rsidRPr="00217DFA" w:rsidRDefault="00F64CEF" w:rsidP="006579EC">
                  <w:pPr>
                    <w:ind w:right="240"/>
                    <w:jc w:val="both"/>
                    <w:rPr>
                      <w:rFonts w:eastAsia="Times New Roman" w:cs="Arial"/>
                      <w:bCs/>
                      <w:color w:val="000000" w:themeColor="text1"/>
                      <w:sz w:val="18"/>
                      <w:szCs w:val="18"/>
                    </w:rPr>
                  </w:pPr>
                  <w:r w:rsidRPr="00217DFA">
                    <w:rPr>
                      <w:rFonts w:eastAsia="Times New Roman" w:cs="Arial"/>
                      <w:bCs/>
                      <w:color w:val="000000" w:themeColor="text1"/>
                      <w:sz w:val="18"/>
                      <w:szCs w:val="18"/>
                    </w:rPr>
                    <w:t>La Entidad se permite informar que,  durante los últimos cinco (5) años el Instituto Superior de Educación Rural – ISER no ha registrado siniestralidad alguna en los ramos objeto del presente proceso de contratación. En consecuencia, no existen reclamaciones, indemnizaciones ni siniestros pagados o en trámite que deban ser reportados para el análisis técnico del riesgo.</w:t>
                  </w:r>
                </w:p>
                <w:p w14:paraId="3010CD6A" w14:textId="77777777" w:rsidR="003A737E" w:rsidRPr="00217DFA" w:rsidRDefault="003A737E" w:rsidP="006579EC">
                  <w:pPr>
                    <w:ind w:right="240"/>
                    <w:jc w:val="both"/>
                    <w:rPr>
                      <w:rFonts w:eastAsia="Times New Roman" w:cs="Arial"/>
                      <w:bCs/>
                      <w:color w:val="000000" w:themeColor="text1"/>
                      <w:sz w:val="18"/>
                      <w:szCs w:val="18"/>
                    </w:rPr>
                  </w:pPr>
                </w:p>
                <w:p w14:paraId="4BF7574D" w14:textId="77777777" w:rsidR="003A737E" w:rsidRPr="00217DFA" w:rsidRDefault="003A737E" w:rsidP="006579EC">
                  <w:pPr>
                    <w:ind w:right="240"/>
                    <w:jc w:val="both"/>
                    <w:rPr>
                      <w:rFonts w:eastAsia="Times New Roman" w:cs="Arial"/>
                      <w:bCs/>
                      <w:color w:val="000000" w:themeColor="text1"/>
                      <w:sz w:val="18"/>
                      <w:szCs w:val="18"/>
                    </w:rPr>
                  </w:pPr>
                </w:p>
                <w:p w14:paraId="3DB7A5C0" w14:textId="0CDB489E" w:rsidR="003A737E" w:rsidRPr="00217DFA" w:rsidRDefault="003A737E" w:rsidP="006579EC">
                  <w:pPr>
                    <w:ind w:right="240"/>
                    <w:jc w:val="both"/>
                    <w:rPr>
                      <w:rFonts w:cs="Arial"/>
                      <w:b/>
                      <w:color w:val="000000" w:themeColor="text1"/>
                      <w:sz w:val="18"/>
                      <w:szCs w:val="18"/>
                      <w:lang w:val="es-CO"/>
                    </w:rPr>
                  </w:pPr>
                  <w:r w:rsidRPr="00217DFA">
                    <w:rPr>
                      <w:rFonts w:eastAsia="Times New Roman" w:cs="Arial"/>
                      <w:b/>
                      <w:color w:val="000000" w:themeColor="text1"/>
                      <w:sz w:val="18"/>
                      <w:szCs w:val="18"/>
                    </w:rPr>
                    <w:t xml:space="preserve">INFORMACIÓN - INFRAESTRUCTURA BIEN INMUEBLE A ASEGURAR: </w:t>
                  </w:r>
                </w:p>
                <w:p w14:paraId="3CC88B34" w14:textId="26217661" w:rsidR="00F74AA5" w:rsidRPr="00217DFA" w:rsidRDefault="00434845" w:rsidP="00434845">
                  <w:pPr>
                    <w:ind w:right="240"/>
                    <w:jc w:val="both"/>
                    <w:rPr>
                      <w:rFonts w:cs="Arial"/>
                      <w:color w:val="000000" w:themeColor="text1"/>
                      <w:sz w:val="18"/>
                      <w:szCs w:val="18"/>
                      <w:lang w:val="es-CO"/>
                    </w:rPr>
                  </w:pPr>
                  <w:r w:rsidRPr="00217DFA">
                    <w:rPr>
                      <w:rFonts w:cs="Arial"/>
                      <w:color w:val="000000" w:themeColor="text1"/>
                      <w:sz w:val="18"/>
                      <w:szCs w:val="18"/>
                      <w:lang w:val="es-CO"/>
                    </w:rPr>
                    <w:t xml:space="preserve"> </w:t>
                  </w:r>
                </w:p>
                <w:tbl>
                  <w:tblPr>
                    <w:tblStyle w:val="Tablaconcuadrcula"/>
                    <w:tblW w:w="0" w:type="auto"/>
                    <w:tblLook w:val="04A0" w:firstRow="1" w:lastRow="0" w:firstColumn="1" w:lastColumn="0" w:noHBand="0" w:noVBand="1"/>
                  </w:tblPr>
                  <w:tblGrid>
                    <w:gridCol w:w="2811"/>
                    <w:gridCol w:w="4540"/>
                  </w:tblGrid>
                  <w:tr w:rsidR="00217DFA" w:rsidRPr="00217DFA" w14:paraId="296F7514" w14:textId="77777777" w:rsidTr="00217DFA">
                    <w:trPr>
                      <w:trHeight w:val="320"/>
                    </w:trPr>
                    <w:tc>
                      <w:tcPr>
                        <w:tcW w:w="2811" w:type="dxa"/>
                      </w:tcPr>
                      <w:p w14:paraId="6CC84388" w14:textId="77777777" w:rsidR="00217DFA" w:rsidRPr="00217DFA" w:rsidRDefault="00217DFA" w:rsidP="00217DFA">
                        <w:pPr>
                          <w:ind w:right="-376"/>
                          <w:jc w:val="center"/>
                          <w:rPr>
                            <w:rFonts w:eastAsia="Times New Roman" w:cs="Arial"/>
                            <w:b/>
                            <w:color w:val="000000" w:themeColor="text1"/>
                            <w:sz w:val="18"/>
                            <w:szCs w:val="18"/>
                          </w:rPr>
                        </w:pPr>
                        <w:r w:rsidRPr="00217DFA">
                          <w:rPr>
                            <w:rFonts w:eastAsia="Times New Roman" w:cs="Arial"/>
                            <w:b/>
                            <w:color w:val="000000" w:themeColor="text1"/>
                            <w:sz w:val="18"/>
                            <w:szCs w:val="18"/>
                          </w:rPr>
                          <w:t>CAMPO</w:t>
                        </w:r>
                      </w:p>
                    </w:tc>
                    <w:tc>
                      <w:tcPr>
                        <w:tcW w:w="4540" w:type="dxa"/>
                      </w:tcPr>
                      <w:p w14:paraId="59D3B263" w14:textId="77777777" w:rsidR="00217DFA" w:rsidRPr="00217DFA" w:rsidRDefault="00217DFA" w:rsidP="00217DFA">
                        <w:pPr>
                          <w:ind w:right="-376"/>
                          <w:jc w:val="center"/>
                          <w:rPr>
                            <w:rFonts w:eastAsia="Times New Roman" w:cs="Arial"/>
                            <w:b/>
                            <w:color w:val="000000" w:themeColor="text1"/>
                            <w:sz w:val="18"/>
                            <w:szCs w:val="18"/>
                          </w:rPr>
                        </w:pPr>
                        <w:r w:rsidRPr="00217DFA">
                          <w:rPr>
                            <w:rFonts w:eastAsia="Times New Roman" w:cs="Arial"/>
                            <w:b/>
                            <w:color w:val="000000" w:themeColor="text1"/>
                            <w:sz w:val="18"/>
                            <w:szCs w:val="18"/>
                          </w:rPr>
                          <w:t>INFORMACIÓN</w:t>
                        </w:r>
                      </w:p>
                    </w:tc>
                  </w:tr>
                  <w:tr w:rsidR="00217DFA" w:rsidRPr="00217DFA" w14:paraId="00CEF66F" w14:textId="77777777" w:rsidTr="00217DFA">
                    <w:trPr>
                      <w:trHeight w:val="320"/>
                    </w:trPr>
                    <w:tc>
                      <w:tcPr>
                        <w:tcW w:w="2811" w:type="dxa"/>
                      </w:tcPr>
                      <w:p w14:paraId="33EB566F" w14:textId="77777777" w:rsidR="00217DFA" w:rsidRPr="00217DFA" w:rsidRDefault="00217DFA" w:rsidP="00217DFA">
                        <w:pPr>
                          <w:ind w:right="-376"/>
                          <w:jc w:val="both"/>
                          <w:rPr>
                            <w:rFonts w:eastAsia="Times New Roman" w:cs="Arial"/>
                            <w:bCs/>
                            <w:color w:val="000000" w:themeColor="text1"/>
                            <w:sz w:val="18"/>
                            <w:szCs w:val="18"/>
                          </w:rPr>
                        </w:pPr>
                        <w:r w:rsidRPr="00217DFA">
                          <w:rPr>
                            <w:rFonts w:eastAsia="Times New Roman" w:cs="Arial"/>
                            <w:bCs/>
                            <w:color w:val="000000" w:themeColor="text1"/>
                            <w:sz w:val="18"/>
                            <w:szCs w:val="18"/>
                          </w:rPr>
                          <w:t>Nombre e identificación del Predio</w:t>
                        </w:r>
                      </w:p>
                    </w:tc>
                    <w:tc>
                      <w:tcPr>
                        <w:tcW w:w="4540" w:type="dxa"/>
                      </w:tcPr>
                      <w:p w14:paraId="665FB5D1" w14:textId="77777777" w:rsidR="00217DFA" w:rsidRPr="00217DFA" w:rsidRDefault="00217DFA" w:rsidP="00217DFA">
                        <w:pPr>
                          <w:ind w:right="-376"/>
                          <w:jc w:val="center"/>
                          <w:rPr>
                            <w:rFonts w:eastAsia="Times New Roman" w:cs="Arial"/>
                            <w:bCs/>
                            <w:color w:val="000000" w:themeColor="text1"/>
                            <w:sz w:val="18"/>
                            <w:szCs w:val="18"/>
                          </w:rPr>
                        </w:pPr>
                        <w:r w:rsidRPr="00217DFA">
                          <w:rPr>
                            <w:rFonts w:eastAsia="Times New Roman" w:cs="Arial"/>
                            <w:bCs/>
                            <w:color w:val="000000" w:themeColor="text1"/>
                            <w:sz w:val="18"/>
                            <w:szCs w:val="18"/>
                          </w:rPr>
                          <w:t>Instituto Superior de Educación Rural- ISER.</w:t>
                        </w:r>
                      </w:p>
                    </w:tc>
                  </w:tr>
                  <w:tr w:rsidR="00217DFA" w:rsidRPr="00217DFA" w14:paraId="3DCC3980" w14:textId="77777777" w:rsidTr="00217DFA">
                    <w:trPr>
                      <w:trHeight w:val="641"/>
                    </w:trPr>
                    <w:tc>
                      <w:tcPr>
                        <w:tcW w:w="2811" w:type="dxa"/>
                      </w:tcPr>
                      <w:p w14:paraId="1ED0BC32" w14:textId="77777777" w:rsidR="00217DFA" w:rsidRPr="00217DFA" w:rsidRDefault="00217DFA" w:rsidP="00217DFA">
                        <w:pPr>
                          <w:ind w:right="-376"/>
                          <w:jc w:val="both"/>
                          <w:rPr>
                            <w:rFonts w:eastAsia="Times New Roman" w:cs="Arial"/>
                            <w:bCs/>
                            <w:color w:val="000000" w:themeColor="text1"/>
                            <w:sz w:val="18"/>
                            <w:szCs w:val="18"/>
                          </w:rPr>
                        </w:pPr>
                        <w:r w:rsidRPr="00217DFA">
                          <w:rPr>
                            <w:rFonts w:eastAsia="Times New Roman" w:cs="Arial"/>
                            <w:bCs/>
                            <w:color w:val="000000" w:themeColor="text1"/>
                            <w:sz w:val="18"/>
                            <w:szCs w:val="18"/>
                          </w:rPr>
                          <w:t>Dirección</w:t>
                        </w:r>
                      </w:p>
                    </w:tc>
                    <w:tc>
                      <w:tcPr>
                        <w:tcW w:w="4540" w:type="dxa"/>
                      </w:tcPr>
                      <w:p w14:paraId="48D082A9" w14:textId="77777777" w:rsidR="00217DFA" w:rsidRPr="00217DFA" w:rsidRDefault="00217DFA" w:rsidP="00217DFA">
                        <w:pPr>
                          <w:ind w:right="-376"/>
                          <w:jc w:val="center"/>
                          <w:rPr>
                            <w:rFonts w:eastAsia="Times New Roman" w:cs="Arial"/>
                            <w:bCs/>
                            <w:color w:val="000000" w:themeColor="text1"/>
                            <w:sz w:val="18"/>
                            <w:szCs w:val="18"/>
                          </w:rPr>
                        </w:pPr>
                        <w:proofErr w:type="spellStart"/>
                        <w:r w:rsidRPr="00217DFA">
                          <w:rPr>
                            <w:rFonts w:eastAsia="Times New Roman" w:cs="Arial"/>
                            <w:bCs/>
                            <w:color w:val="000000" w:themeColor="text1"/>
                            <w:sz w:val="18"/>
                            <w:szCs w:val="18"/>
                          </w:rPr>
                          <w:t>Cll</w:t>
                        </w:r>
                        <w:proofErr w:type="spellEnd"/>
                        <w:r w:rsidRPr="00217DFA">
                          <w:rPr>
                            <w:rFonts w:eastAsia="Times New Roman" w:cs="Arial"/>
                            <w:bCs/>
                            <w:color w:val="000000" w:themeColor="text1"/>
                            <w:sz w:val="18"/>
                            <w:szCs w:val="18"/>
                          </w:rPr>
                          <w:t xml:space="preserve"> 8 #8 – 155 barrio Chapinero</w:t>
                        </w:r>
                      </w:p>
                      <w:p w14:paraId="02317117" w14:textId="77777777" w:rsidR="00217DFA" w:rsidRPr="00217DFA" w:rsidRDefault="00217DFA" w:rsidP="00217DFA">
                        <w:pPr>
                          <w:ind w:right="-376"/>
                          <w:jc w:val="center"/>
                          <w:rPr>
                            <w:rFonts w:eastAsia="Times New Roman" w:cs="Arial"/>
                            <w:bCs/>
                            <w:color w:val="000000" w:themeColor="text1"/>
                            <w:sz w:val="18"/>
                            <w:szCs w:val="18"/>
                          </w:rPr>
                        </w:pPr>
                      </w:p>
                    </w:tc>
                  </w:tr>
                  <w:tr w:rsidR="00217DFA" w:rsidRPr="00217DFA" w14:paraId="05F95DDF" w14:textId="77777777" w:rsidTr="00217DFA">
                    <w:trPr>
                      <w:trHeight w:val="865"/>
                    </w:trPr>
                    <w:tc>
                      <w:tcPr>
                        <w:tcW w:w="2811" w:type="dxa"/>
                      </w:tcPr>
                      <w:p w14:paraId="5EC6BB8B" w14:textId="77777777" w:rsidR="00217DFA" w:rsidRPr="00217DFA" w:rsidRDefault="00217DFA" w:rsidP="00217DFA">
                        <w:pPr>
                          <w:ind w:right="-376"/>
                          <w:jc w:val="both"/>
                          <w:rPr>
                            <w:rFonts w:eastAsia="Times New Roman" w:cs="Arial"/>
                            <w:bCs/>
                            <w:color w:val="000000" w:themeColor="text1"/>
                            <w:sz w:val="18"/>
                            <w:szCs w:val="18"/>
                          </w:rPr>
                        </w:pPr>
                        <w:r w:rsidRPr="00217DFA">
                          <w:rPr>
                            <w:rFonts w:eastAsia="Times New Roman" w:cs="Arial"/>
                            <w:bCs/>
                            <w:color w:val="000000" w:themeColor="text1"/>
                            <w:sz w:val="18"/>
                            <w:szCs w:val="18"/>
                          </w:rPr>
                          <w:t>Coordenadas (</w:t>
                        </w:r>
                        <w:proofErr w:type="spellStart"/>
                        <w:r w:rsidRPr="00217DFA">
                          <w:rPr>
                            <w:rFonts w:eastAsia="Times New Roman" w:cs="Arial"/>
                            <w:bCs/>
                            <w:color w:val="000000" w:themeColor="text1"/>
                            <w:sz w:val="18"/>
                            <w:szCs w:val="18"/>
                          </w:rPr>
                          <w:t>lat</w:t>
                        </w:r>
                        <w:proofErr w:type="spellEnd"/>
                        <w:r w:rsidRPr="00217DFA">
                          <w:rPr>
                            <w:rFonts w:eastAsia="Times New Roman" w:cs="Arial"/>
                            <w:bCs/>
                            <w:color w:val="000000" w:themeColor="text1"/>
                            <w:sz w:val="18"/>
                            <w:szCs w:val="18"/>
                          </w:rPr>
                          <w:t xml:space="preserve">, </w:t>
                        </w:r>
                        <w:proofErr w:type="spellStart"/>
                        <w:r w:rsidRPr="00217DFA">
                          <w:rPr>
                            <w:rFonts w:eastAsia="Times New Roman" w:cs="Arial"/>
                            <w:bCs/>
                            <w:color w:val="000000" w:themeColor="text1"/>
                            <w:sz w:val="18"/>
                            <w:szCs w:val="18"/>
                          </w:rPr>
                          <w:t>logn</w:t>
                        </w:r>
                        <w:proofErr w:type="spellEnd"/>
                        <w:r w:rsidRPr="00217DFA">
                          <w:rPr>
                            <w:rFonts w:eastAsia="Times New Roman" w:cs="Arial"/>
                            <w:bCs/>
                            <w:color w:val="000000" w:themeColor="text1"/>
                            <w:sz w:val="18"/>
                            <w:szCs w:val="18"/>
                          </w:rPr>
                          <w:t>)</w:t>
                        </w:r>
                      </w:p>
                    </w:tc>
                    <w:tc>
                      <w:tcPr>
                        <w:tcW w:w="4540" w:type="dxa"/>
                      </w:tcPr>
                      <w:p w14:paraId="09159E63" w14:textId="77777777" w:rsidR="00217DFA" w:rsidRPr="00217DFA" w:rsidRDefault="00217DFA" w:rsidP="00217DFA">
                        <w:pPr>
                          <w:jc w:val="center"/>
                          <w:textAlignment w:val="baseline"/>
                          <w:rPr>
                            <w:rFonts w:ascii="Aptos" w:hAnsi="Aptos" w:cs="Segoe UI"/>
                            <w:color w:val="000000" w:themeColor="text1"/>
                            <w:sz w:val="18"/>
                            <w:szCs w:val="18"/>
                          </w:rPr>
                        </w:pPr>
                        <w:r w:rsidRPr="00217DFA">
                          <w:rPr>
                            <w:rFonts w:ascii="Aptos" w:hAnsi="Aptos" w:cs="Segoe UI"/>
                            <w:color w:val="000000" w:themeColor="text1"/>
                            <w:sz w:val="18"/>
                            <w:szCs w:val="18"/>
                          </w:rPr>
                          <w:br/>
                        </w:r>
                        <w:proofErr w:type="spellStart"/>
                        <w:r w:rsidRPr="00217DFA">
                          <w:rPr>
                            <w:rFonts w:ascii="Aptos" w:hAnsi="Aptos" w:cs="Segoe UI"/>
                            <w:color w:val="000000" w:themeColor="text1"/>
                            <w:sz w:val="18"/>
                            <w:szCs w:val="18"/>
                          </w:rPr>
                          <w:t>zone</w:t>
                        </w:r>
                        <w:proofErr w:type="spellEnd"/>
                        <w:r w:rsidRPr="00217DFA">
                          <w:rPr>
                            <w:rFonts w:ascii="Aptos" w:hAnsi="Aptos" w:cs="Segoe UI"/>
                            <w:color w:val="000000" w:themeColor="text1"/>
                            <w:sz w:val="18"/>
                            <w:szCs w:val="18"/>
                          </w:rPr>
                          <w:t xml:space="preserve">: 18, </w:t>
                        </w:r>
                        <w:proofErr w:type="spellStart"/>
                        <w:r w:rsidRPr="00217DFA">
                          <w:rPr>
                            <w:rFonts w:ascii="Aptos" w:hAnsi="Aptos" w:cs="Segoe UI"/>
                            <w:color w:val="000000" w:themeColor="text1"/>
                            <w:sz w:val="18"/>
                            <w:szCs w:val="18"/>
                          </w:rPr>
                          <w:t>easting</w:t>
                        </w:r>
                        <w:proofErr w:type="spellEnd"/>
                        <w:r w:rsidRPr="00217DFA">
                          <w:rPr>
                            <w:rFonts w:ascii="Aptos" w:hAnsi="Aptos" w:cs="Segoe UI"/>
                            <w:color w:val="000000" w:themeColor="text1"/>
                            <w:sz w:val="18"/>
                            <w:szCs w:val="18"/>
                          </w:rPr>
                          <w:t xml:space="preserve">: 759618.17, </w:t>
                        </w:r>
                        <w:proofErr w:type="spellStart"/>
                        <w:r w:rsidRPr="00217DFA">
                          <w:rPr>
                            <w:rFonts w:ascii="Aptos" w:hAnsi="Aptos" w:cs="Segoe UI"/>
                            <w:color w:val="000000" w:themeColor="text1"/>
                            <w:sz w:val="18"/>
                            <w:szCs w:val="18"/>
                          </w:rPr>
                          <w:t>northing</w:t>
                        </w:r>
                        <w:proofErr w:type="spellEnd"/>
                        <w:r w:rsidRPr="00217DFA">
                          <w:rPr>
                            <w:rFonts w:ascii="Aptos" w:hAnsi="Aptos" w:cs="Segoe UI"/>
                            <w:color w:val="000000" w:themeColor="text1"/>
                            <w:sz w:val="18"/>
                            <w:szCs w:val="18"/>
                          </w:rPr>
                          <w:t>: 815366.04</w:t>
                        </w:r>
                      </w:p>
                      <w:p w14:paraId="1D69FC1B" w14:textId="77777777" w:rsidR="00217DFA" w:rsidRPr="00217DFA" w:rsidRDefault="00217DFA" w:rsidP="00217DFA">
                        <w:pPr>
                          <w:ind w:right="-376"/>
                          <w:jc w:val="center"/>
                          <w:rPr>
                            <w:rFonts w:eastAsia="Times New Roman" w:cs="Arial"/>
                            <w:bCs/>
                            <w:color w:val="000000" w:themeColor="text1"/>
                            <w:sz w:val="18"/>
                            <w:szCs w:val="18"/>
                          </w:rPr>
                        </w:pPr>
                      </w:p>
                    </w:tc>
                  </w:tr>
                  <w:tr w:rsidR="00217DFA" w:rsidRPr="00217DFA" w14:paraId="1F95C7CF" w14:textId="77777777" w:rsidTr="00217DFA">
                    <w:trPr>
                      <w:trHeight w:val="641"/>
                    </w:trPr>
                    <w:tc>
                      <w:tcPr>
                        <w:tcW w:w="2811" w:type="dxa"/>
                      </w:tcPr>
                      <w:p w14:paraId="4A92E11E" w14:textId="77777777" w:rsidR="00217DFA" w:rsidRPr="00217DFA" w:rsidRDefault="00217DFA" w:rsidP="00217DFA">
                        <w:pPr>
                          <w:ind w:right="-376"/>
                          <w:jc w:val="both"/>
                          <w:rPr>
                            <w:rFonts w:eastAsia="Times New Roman" w:cs="Arial"/>
                            <w:bCs/>
                            <w:color w:val="000000" w:themeColor="text1"/>
                            <w:sz w:val="18"/>
                            <w:szCs w:val="18"/>
                          </w:rPr>
                        </w:pPr>
                        <w:r w:rsidRPr="00217DFA">
                          <w:rPr>
                            <w:rFonts w:eastAsia="Times New Roman" w:cs="Arial"/>
                            <w:bCs/>
                            <w:color w:val="000000" w:themeColor="text1"/>
                            <w:sz w:val="18"/>
                            <w:szCs w:val="18"/>
                          </w:rPr>
                          <w:t>Número de Pisos</w:t>
                        </w:r>
                      </w:p>
                    </w:tc>
                    <w:tc>
                      <w:tcPr>
                        <w:tcW w:w="4540" w:type="dxa"/>
                      </w:tcPr>
                      <w:p w14:paraId="7FD32312" w14:textId="77777777" w:rsidR="00217DFA" w:rsidRPr="00217DFA" w:rsidRDefault="00217DFA" w:rsidP="00217DFA">
                        <w:pPr>
                          <w:tabs>
                            <w:tab w:val="left" w:pos="1025"/>
                          </w:tabs>
                          <w:ind w:right="-376"/>
                          <w:rPr>
                            <w:rFonts w:eastAsia="Times New Roman" w:cs="Arial"/>
                            <w:bCs/>
                            <w:color w:val="000000" w:themeColor="text1"/>
                            <w:sz w:val="18"/>
                            <w:szCs w:val="18"/>
                          </w:rPr>
                        </w:pPr>
                        <w:r w:rsidRPr="00217DFA">
                          <w:rPr>
                            <w:rFonts w:eastAsia="Times New Roman" w:cs="Arial"/>
                            <w:bCs/>
                            <w:color w:val="000000" w:themeColor="text1"/>
                            <w:sz w:val="18"/>
                            <w:szCs w:val="18"/>
                          </w:rPr>
                          <w:t>De 1 a 6</w:t>
                        </w:r>
                      </w:p>
                      <w:p w14:paraId="61F56E4F" w14:textId="77777777" w:rsidR="00217DFA" w:rsidRPr="00217DFA" w:rsidRDefault="00217DFA" w:rsidP="00217DFA">
                        <w:pPr>
                          <w:tabs>
                            <w:tab w:val="left" w:pos="1025"/>
                          </w:tabs>
                          <w:ind w:right="-376"/>
                          <w:rPr>
                            <w:rFonts w:eastAsia="Times New Roman" w:cs="Arial"/>
                            <w:bCs/>
                            <w:color w:val="000000" w:themeColor="text1"/>
                            <w:sz w:val="18"/>
                            <w:szCs w:val="18"/>
                          </w:rPr>
                        </w:pPr>
                      </w:p>
                    </w:tc>
                  </w:tr>
                  <w:tr w:rsidR="00217DFA" w:rsidRPr="00217DFA" w14:paraId="24B85333" w14:textId="77777777" w:rsidTr="00217DFA">
                    <w:trPr>
                      <w:trHeight w:val="641"/>
                    </w:trPr>
                    <w:tc>
                      <w:tcPr>
                        <w:tcW w:w="2811" w:type="dxa"/>
                      </w:tcPr>
                      <w:p w14:paraId="501F1462" w14:textId="77777777" w:rsidR="00217DFA" w:rsidRPr="00217DFA" w:rsidRDefault="00217DFA" w:rsidP="00217DFA">
                        <w:pPr>
                          <w:ind w:right="-376"/>
                          <w:jc w:val="both"/>
                          <w:rPr>
                            <w:rFonts w:eastAsia="Times New Roman" w:cs="Arial"/>
                            <w:bCs/>
                            <w:color w:val="000000" w:themeColor="text1"/>
                            <w:sz w:val="18"/>
                            <w:szCs w:val="18"/>
                          </w:rPr>
                        </w:pPr>
                        <w:r w:rsidRPr="00217DFA">
                          <w:rPr>
                            <w:rFonts w:eastAsia="Times New Roman" w:cs="Arial"/>
                            <w:bCs/>
                            <w:color w:val="000000" w:themeColor="text1"/>
                            <w:sz w:val="18"/>
                            <w:szCs w:val="18"/>
                          </w:rPr>
                          <w:t>Año o rango de construcción</w:t>
                        </w:r>
                      </w:p>
                    </w:tc>
                    <w:tc>
                      <w:tcPr>
                        <w:tcW w:w="4540" w:type="dxa"/>
                      </w:tcPr>
                      <w:p w14:paraId="535DD8AE" w14:textId="77777777" w:rsidR="00217DFA" w:rsidRPr="00217DFA" w:rsidRDefault="00217DFA" w:rsidP="00217DFA">
                        <w:pPr>
                          <w:tabs>
                            <w:tab w:val="left" w:pos="393"/>
                          </w:tabs>
                          <w:ind w:right="-376"/>
                          <w:rPr>
                            <w:rFonts w:eastAsia="Times New Roman" w:cs="Arial"/>
                            <w:bCs/>
                            <w:color w:val="000000" w:themeColor="text1"/>
                            <w:sz w:val="18"/>
                            <w:szCs w:val="18"/>
                          </w:rPr>
                        </w:pPr>
                        <w:r w:rsidRPr="00217DFA">
                          <w:rPr>
                            <w:rFonts w:eastAsia="Times New Roman" w:cs="Arial"/>
                            <w:bCs/>
                            <w:color w:val="000000" w:themeColor="text1"/>
                            <w:sz w:val="18"/>
                            <w:szCs w:val="18"/>
                          </w:rPr>
                          <w:t>De 30 a 65 años</w:t>
                        </w:r>
                      </w:p>
                      <w:p w14:paraId="524E6653" w14:textId="77777777" w:rsidR="00217DFA" w:rsidRPr="00217DFA" w:rsidRDefault="00217DFA" w:rsidP="00217DFA">
                        <w:pPr>
                          <w:tabs>
                            <w:tab w:val="left" w:pos="393"/>
                          </w:tabs>
                          <w:ind w:right="-376"/>
                          <w:rPr>
                            <w:rFonts w:eastAsia="Times New Roman" w:cs="Arial"/>
                            <w:bCs/>
                            <w:color w:val="000000" w:themeColor="text1"/>
                            <w:sz w:val="18"/>
                            <w:szCs w:val="18"/>
                          </w:rPr>
                        </w:pPr>
                      </w:p>
                    </w:tc>
                  </w:tr>
                  <w:tr w:rsidR="00217DFA" w:rsidRPr="00217DFA" w14:paraId="6CC57F72" w14:textId="77777777" w:rsidTr="00217DFA">
                    <w:trPr>
                      <w:trHeight w:val="630"/>
                    </w:trPr>
                    <w:tc>
                      <w:tcPr>
                        <w:tcW w:w="2811" w:type="dxa"/>
                      </w:tcPr>
                      <w:p w14:paraId="4E5C8539" w14:textId="77777777" w:rsidR="00217DFA" w:rsidRPr="00217DFA" w:rsidRDefault="00217DFA" w:rsidP="00217DFA">
                        <w:pPr>
                          <w:ind w:right="-376"/>
                          <w:jc w:val="both"/>
                          <w:rPr>
                            <w:rFonts w:eastAsia="Times New Roman" w:cs="Arial"/>
                            <w:bCs/>
                            <w:color w:val="000000" w:themeColor="text1"/>
                            <w:sz w:val="18"/>
                            <w:szCs w:val="18"/>
                          </w:rPr>
                        </w:pPr>
                        <w:r w:rsidRPr="00217DFA">
                          <w:rPr>
                            <w:rFonts w:eastAsia="Times New Roman" w:cs="Arial"/>
                            <w:bCs/>
                            <w:color w:val="000000" w:themeColor="text1"/>
                            <w:sz w:val="18"/>
                            <w:szCs w:val="18"/>
                          </w:rPr>
                          <w:t>Uso del predio</w:t>
                        </w:r>
                      </w:p>
                    </w:tc>
                    <w:tc>
                      <w:tcPr>
                        <w:tcW w:w="4540" w:type="dxa"/>
                      </w:tcPr>
                      <w:p w14:paraId="4E6FB04D" w14:textId="77777777" w:rsidR="00217DFA" w:rsidRPr="00217DFA" w:rsidRDefault="00217DFA" w:rsidP="00217DFA">
                        <w:pPr>
                          <w:ind w:right="-376"/>
                          <w:rPr>
                            <w:rFonts w:eastAsia="Times New Roman" w:cs="Arial"/>
                            <w:bCs/>
                            <w:color w:val="000000" w:themeColor="text1"/>
                            <w:sz w:val="18"/>
                            <w:szCs w:val="18"/>
                          </w:rPr>
                        </w:pPr>
                        <w:r w:rsidRPr="00217DFA">
                          <w:rPr>
                            <w:rFonts w:eastAsia="Times New Roman" w:cs="Arial"/>
                            <w:bCs/>
                            <w:color w:val="000000" w:themeColor="text1"/>
                            <w:sz w:val="18"/>
                            <w:szCs w:val="18"/>
                          </w:rPr>
                          <w:t>Uso de equipamiento colectivo (E.C)</w:t>
                        </w:r>
                      </w:p>
                      <w:p w14:paraId="2DCB5696" w14:textId="77777777" w:rsidR="00217DFA" w:rsidRPr="00217DFA" w:rsidRDefault="00217DFA" w:rsidP="00217DFA">
                        <w:pPr>
                          <w:ind w:right="-376"/>
                          <w:jc w:val="center"/>
                          <w:rPr>
                            <w:rFonts w:eastAsia="Times New Roman" w:cs="Arial"/>
                            <w:bCs/>
                            <w:color w:val="000000" w:themeColor="text1"/>
                            <w:sz w:val="18"/>
                            <w:szCs w:val="18"/>
                          </w:rPr>
                        </w:pPr>
                      </w:p>
                    </w:tc>
                  </w:tr>
                </w:tbl>
                <w:p w14:paraId="075F7405" w14:textId="77777777" w:rsidR="00B52AF2" w:rsidRPr="00217DFA" w:rsidRDefault="00B52AF2" w:rsidP="00434845">
                  <w:pPr>
                    <w:ind w:right="240"/>
                    <w:jc w:val="both"/>
                    <w:rPr>
                      <w:rFonts w:cs="Arial"/>
                      <w:color w:val="000000" w:themeColor="text1"/>
                      <w:sz w:val="18"/>
                      <w:szCs w:val="18"/>
                      <w:lang w:val="es-CO"/>
                    </w:rPr>
                  </w:pPr>
                </w:p>
                <w:p w14:paraId="3BBFD423" w14:textId="77777777" w:rsidR="00B52AF2" w:rsidRPr="00217DFA" w:rsidRDefault="00B52AF2" w:rsidP="00434845">
                  <w:pPr>
                    <w:ind w:right="240"/>
                    <w:jc w:val="both"/>
                    <w:rPr>
                      <w:rFonts w:cs="Arial"/>
                      <w:color w:val="000000" w:themeColor="text1"/>
                      <w:sz w:val="18"/>
                      <w:szCs w:val="18"/>
                      <w:lang w:val="es-CO"/>
                    </w:rPr>
                  </w:pPr>
                </w:p>
                <w:p w14:paraId="4D6D98CC" w14:textId="77777777" w:rsidR="005F735F" w:rsidRPr="00217DFA" w:rsidRDefault="005F735F" w:rsidP="00115E61">
                  <w:pPr>
                    <w:ind w:right="240"/>
                    <w:jc w:val="both"/>
                    <w:rPr>
                      <w:rFonts w:eastAsia="Calibri Light" w:cs="Arial"/>
                      <w:color w:val="000000" w:themeColor="text1"/>
                      <w:sz w:val="18"/>
                      <w:szCs w:val="18"/>
                    </w:rPr>
                  </w:pPr>
                </w:p>
              </w:tc>
            </w:tr>
          </w:tbl>
          <w:p w14:paraId="07C736D5" w14:textId="77777777" w:rsidR="005F735F" w:rsidRPr="00217DFA" w:rsidRDefault="005F735F" w:rsidP="00115E61">
            <w:pPr>
              <w:jc w:val="both"/>
              <w:rPr>
                <w:rFonts w:cs="Arial"/>
                <w:color w:val="000000" w:themeColor="text1"/>
                <w:sz w:val="18"/>
                <w:szCs w:val="18"/>
              </w:rPr>
            </w:pPr>
          </w:p>
        </w:tc>
      </w:tr>
      <w:tr w:rsidR="005F735F" w:rsidRPr="00217DFA" w14:paraId="3C0BEC2A" w14:textId="77777777" w:rsidTr="00115E61">
        <w:trPr>
          <w:trHeight w:val="397"/>
        </w:trPr>
        <w:tc>
          <w:tcPr>
            <w:tcW w:w="5000" w:type="pct"/>
            <w:gridSpan w:val="2"/>
            <w:shd w:val="clear" w:color="auto" w:fill="CFCFCF"/>
            <w:vAlign w:val="center"/>
          </w:tcPr>
          <w:p w14:paraId="1354ECC5" w14:textId="77777777" w:rsidR="005F735F" w:rsidRPr="00217DFA" w:rsidRDefault="005F735F" w:rsidP="00115E61">
            <w:pPr>
              <w:jc w:val="center"/>
              <w:rPr>
                <w:rFonts w:cs="Arial"/>
                <w:color w:val="000000" w:themeColor="text1"/>
                <w:sz w:val="18"/>
                <w:szCs w:val="18"/>
              </w:rPr>
            </w:pPr>
            <w:r w:rsidRPr="00217DFA">
              <w:rPr>
                <w:rFonts w:cs="Arial"/>
                <w:b/>
                <w:bCs/>
                <w:color w:val="000000" w:themeColor="text1"/>
                <w:sz w:val="18"/>
                <w:szCs w:val="18"/>
              </w:rPr>
              <w:lastRenderedPageBreak/>
              <w:t>DEBE CONTAR CON GARANTÍA Y CAPACITACION DE USO</w:t>
            </w:r>
          </w:p>
        </w:tc>
      </w:tr>
      <w:tr w:rsidR="005F735F" w:rsidRPr="00217DFA" w14:paraId="4F77499D" w14:textId="77777777" w:rsidTr="00115E61">
        <w:trPr>
          <w:trHeight w:val="397"/>
        </w:trPr>
        <w:tc>
          <w:tcPr>
            <w:tcW w:w="5000" w:type="pct"/>
            <w:gridSpan w:val="2"/>
            <w:vAlign w:val="center"/>
          </w:tcPr>
          <w:p w14:paraId="306FE37F" w14:textId="77777777" w:rsidR="005F735F" w:rsidRPr="00217DFA" w:rsidRDefault="005F735F" w:rsidP="00115E61">
            <w:pPr>
              <w:jc w:val="both"/>
              <w:rPr>
                <w:rFonts w:cs="Arial"/>
                <w:color w:val="000000" w:themeColor="text1"/>
                <w:sz w:val="18"/>
                <w:szCs w:val="18"/>
              </w:rPr>
            </w:pPr>
            <w:r w:rsidRPr="00217DFA">
              <w:rPr>
                <w:rFonts w:cs="Arial"/>
                <w:color w:val="000000" w:themeColor="text1"/>
                <w:sz w:val="18"/>
                <w:szCs w:val="18"/>
              </w:rPr>
              <w:t>En caso de siniestro se debe indicar la forma adecuada de proceder.</w:t>
            </w:r>
          </w:p>
        </w:tc>
      </w:tr>
    </w:tbl>
    <w:p w14:paraId="2E4FFB01" w14:textId="77777777" w:rsidR="005F735F" w:rsidRPr="00217DFA" w:rsidRDefault="005F735F" w:rsidP="005F735F">
      <w:pPr>
        <w:rPr>
          <w:rFonts w:asciiTheme="minorBidi" w:hAnsiTheme="minorBidi" w:cstheme="minorBidi"/>
          <w:color w:val="000000" w:themeColor="text1"/>
          <w:sz w:val="18"/>
          <w:szCs w:val="18"/>
        </w:rPr>
      </w:pPr>
    </w:p>
    <w:p w14:paraId="0AF70EEB" w14:textId="77777777" w:rsidR="005F735F" w:rsidRPr="00217DFA" w:rsidRDefault="005F735F" w:rsidP="005F735F">
      <w:pPr>
        <w:autoSpaceDE w:val="0"/>
        <w:autoSpaceDN w:val="0"/>
        <w:adjustRightInd w:val="0"/>
        <w:jc w:val="both"/>
        <w:rPr>
          <w:rFonts w:cs="Arial"/>
          <w:color w:val="000000" w:themeColor="text1"/>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31"/>
        <w:gridCol w:w="6097"/>
      </w:tblGrid>
      <w:tr w:rsidR="005F735F" w:rsidRPr="00217DFA" w14:paraId="0E3958A2" w14:textId="77777777" w:rsidTr="00115E61">
        <w:trPr>
          <w:trHeight w:val="397"/>
        </w:trPr>
        <w:tc>
          <w:tcPr>
            <w:tcW w:w="5000" w:type="pct"/>
            <w:gridSpan w:val="2"/>
            <w:shd w:val="clear" w:color="auto" w:fill="CFCFCF"/>
            <w:vAlign w:val="center"/>
          </w:tcPr>
          <w:p w14:paraId="43041228" w14:textId="77777777" w:rsidR="005F735F" w:rsidRPr="00217DFA" w:rsidRDefault="005F735F" w:rsidP="00115E61">
            <w:pPr>
              <w:jc w:val="center"/>
              <w:rPr>
                <w:rFonts w:cs="Arial"/>
                <w:color w:val="000000" w:themeColor="text1"/>
                <w:sz w:val="18"/>
                <w:szCs w:val="18"/>
              </w:rPr>
            </w:pPr>
            <w:r w:rsidRPr="00217DFA">
              <w:rPr>
                <w:rFonts w:cs="Arial"/>
                <w:b/>
                <w:bCs/>
                <w:color w:val="000000" w:themeColor="text1"/>
                <w:sz w:val="18"/>
                <w:szCs w:val="18"/>
              </w:rPr>
              <w:t>ITEM 2. DENOMINACIÓN DEL BIEN O SERVICIO</w:t>
            </w:r>
          </w:p>
        </w:tc>
      </w:tr>
      <w:tr w:rsidR="005F735F" w:rsidRPr="00217DFA" w14:paraId="1EA226AE" w14:textId="77777777" w:rsidTr="00115E61">
        <w:trPr>
          <w:trHeight w:val="397"/>
        </w:trPr>
        <w:tc>
          <w:tcPr>
            <w:tcW w:w="5000" w:type="pct"/>
            <w:gridSpan w:val="2"/>
            <w:vAlign w:val="center"/>
          </w:tcPr>
          <w:p w14:paraId="4909F8FF" w14:textId="77777777" w:rsidR="005F735F" w:rsidRPr="00217DFA" w:rsidRDefault="005F735F" w:rsidP="00115E61">
            <w:pPr>
              <w:jc w:val="center"/>
              <w:rPr>
                <w:rFonts w:cs="Arial"/>
                <w:color w:val="000000" w:themeColor="text1"/>
                <w:sz w:val="18"/>
                <w:szCs w:val="18"/>
              </w:rPr>
            </w:pPr>
            <w:r w:rsidRPr="00217DFA">
              <w:rPr>
                <w:rFonts w:cs="Arial"/>
                <w:color w:val="000000" w:themeColor="text1"/>
                <w:sz w:val="18"/>
                <w:szCs w:val="18"/>
              </w:rPr>
              <w:t>POLIZA DE SEGURO</w:t>
            </w:r>
          </w:p>
        </w:tc>
      </w:tr>
      <w:tr w:rsidR="005F735F" w:rsidRPr="00217DFA" w14:paraId="59747949" w14:textId="77777777" w:rsidTr="00115E61">
        <w:trPr>
          <w:trHeight w:val="397"/>
        </w:trPr>
        <w:tc>
          <w:tcPr>
            <w:tcW w:w="5000" w:type="pct"/>
            <w:gridSpan w:val="2"/>
            <w:shd w:val="clear" w:color="auto" w:fill="CFCFCF"/>
            <w:vAlign w:val="center"/>
          </w:tcPr>
          <w:p w14:paraId="4DB2A518" w14:textId="77777777" w:rsidR="005F735F" w:rsidRPr="00217DFA" w:rsidRDefault="005F735F" w:rsidP="00115E61">
            <w:pPr>
              <w:jc w:val="center"/>
              <w:rPr>
                <w:rFonts w:cs="Arial"/>
                <w:color w:val="000000" w:themeColor="text1"/>
                <w:sz w:val="18"/>
                <w:szCs w:val="18"/>
              </w:rPr>
            </w:pPr>
            <w:r w:rsidRPr="00217DFA">
              <w:rPr>
                <w:rFonts w:cs="Arial"/>
                <w:b/>
                <w:bCs/>
                <w:color w:val="000000" w:themeColor="text1"/>
                <w:sz w:val="18"/>
                <w:szCs w:val="18"/>
              </w:rPr>
              <w:t>CÓDIGO DE IDENTIFICACIÓN DEL BIEN O SERVICIO</w:t>
            </w:r>
          </w:p>
        </w:tc>
      </w:tr>
      <w:tr w:rsidR="005F735F" w:rsidRPr="00217DFA" w14:paraId="028AC033" w14:textId="77777777" w:rsidTr="00115E61">
        <w:trPr>
          <w:trHeight w:val="397"/>
        </w:trPr>
        <w:tc>
          <w:tcPr>
            <w:tcW w:w="1547" w:type="pct"/>
            <w:shd w:val="clear" w:color="auto" w:fill="CFCFCF"/>
            <w:vAlign w:val="center"/>
          </w:tcPr>
          <w:p w14:paraId="645DD11D" w14:textId="77777777" w:rsidR="005F735F" w:rsidRPr="00217DFA" w:rsidRDefault="005F735F" w:rsidP="00115E61">
            <w:pPr>
              <w:jc w:val="center"/>
              <w:rPr>
                <w:rFonts w:cs="Arial"/>
                <w:color w:val="000000" w:themeColor="text1"/>
                <w:sz w:val="18"/>
                <w:szCs w:val="18"/>
              </w:rPr>
            </w:pPr>
            <w:r w:rsidRPr="00217DFA">
              <w:rPr>
                <w:rFonts w:cs="Arial"/>
                <w:b/>
                <w:bCs/>
                <w:color w:val="000000" w:themeColor="text1"/>
                <w:sz w:val="18"/>
                <w:szCs w:val="18"/>
              </w:rPr>
              <w:t>CLASIFICACIÓN UNSPSC</w:t>
            </w:r>
          </w:p>
        </w:tc>
        <w:tc>
          <w:tcPr>
            <w:tcW w:w="3453" w:type="pct"/>
            <w:shd w:val="clear" w:color="auto" w:fill="CFCFCF"/>
            <w:vAlign w:val="center"/>
          </w:tcPr>
          <w:p w14:paraId="7E2C3F71" w14:textId="77777777" w:rsidR="005F735F" w:rsidRPr="00217DFA" w:rsidRDefault="005F735F" w:rsidP="00115E61">
            <w:pPr>
              <w:jc w:val="center"/>
              <w:rPr>
                <w:rFonts w:cs="Arial"/>
                <w:color w:val="000000" w:themeColor="text1"/>
                <w:sz w:val="18"/>
                <w:szCs w:val="18"/>
              </w:rPr>
            </w:pPr>
            <w:r w:rsidRPr="00217DFA">
              <w:rPr>
                <w:rFonts w:cs="Arial"/>
                <w:b/>
                <w:bCs/>
                <w:color w:val="000000" w:themeColor="text1"/>
                <w:sz w:val="18"/>
                <w:szCs w:val="18"/>
              </w:rPr>
              <w:t>TIPO DE BIEN O SERVICIO</w:t>
            </w:r>
          </w:p>
        </w:tc>
      </w:tr>
      <w:tr w:rsidR="005F735F" w:rsidRPr="00D77560" w14:paraId="5B82758A" w14:textId="77777777" w:rsidTr="00115E61">
        <w:trPr>
          <w:trHeight w:val="397"/>
        </w:trPr>
        <w:tc>
          <w:tcPr>
            <w:tcW w:w="1547" w:type="pct"/>
            <w:vAlign w:val="center"/>
          </w:tcPr>
          <w:p w14:paraId="1FFC189B" w14:textId="77777777" w:rsidR="005F735F" w:rsidRPr="00217DFA" w:rsidRDefault="005F735F" w:rsidP="00115E61">
            <w:pPr>
              <w:widowControl w:val="0"/>
              <w:jc w:val="center"/>
              <w:rPr>
                <w:rFonts w:cs="Arial"/>
                <w:color w:val="000000" w:themeColor="text1"/>
                <w:kern w:val="24"/>
                <w:sz w:val="18"/>
                <w:szCs w:val="18"/>
                <w:lang w:val="pt-BR"/>
              </w:rPr>
            </w:pPr>
            <w:r w:rsidRPr="00217DFA">
              <w:rPr>
                <w:rFonts w:cs="Arial"/>
                <w:color w:val="000000" w:themeColor="text1"/>
                <w:kern w:val="24"/>
                <w:sz w:val="18"/>
                <w:szCs w:val="18"/>
                <w:lang w:val="pt-BR"/>
              </w:rPr>
              <w:t>84131503</w:t>
            </w:r>
          </w:p>
          <w:p w14:paraId="2548AF01" w14:textId="77777777" w:rsidR="005F735F" w:rsidRPr="00217DFA" w:rsidRDefault="005F735F" w:rsidP="00115E61">
            <w:pPr>
              <w:jc w:val="center"/>
              <w:rPr>
                <w:rFonts w:cs="Arial"/>
                <w:color w:val="000000" w:themeColor="text1"/>
                <w:sz w:val="18"/>
                <w:szCs w:val="18"/>
              </w:rPr>
            </w:pPr>
          </w:p>
        </w:tc>
        <w:tc>
          <w:tcPr>
            <w:tcW w:w="3453" w:type="pct"/>
            <w:vAlign w:val="center"/>
          </w:tcPr>
          <w:p w14:paraId="706E88C9" w14:textId="77777777" w:rsidR="005F735F" w:rsidRPr="00217DFA" w:rsidRDefault="005F735F" w:rsidP="00115E61">
            <w:pPr>
              <w:jc w:val="both"/>
              <w:rPr>
                <w:rFonts w:cs="Arial"/>
                <w:color w:val="000000" w:themeColor="text1"/>
                <w:sz w:val="18"/>
                <w:szCs w:val="18"/>
                <w:lang w:val="pt-BR"/>
              </w:rPr>
            </w:pPr>
            <w:r w:rsidRPr="00217DFA">
              <w:rPr>
                <w:rFonts w:cs="Arial"/>
                <w:color w:val="000000" w:themeColor="text1"/>
                <w:kern w:val="24"/>
                <w:sz w:val="18"/>
                <w:szCs w:val="18"/>
                <w:lang w:val="pt-BR"/>
              </w:rPr>
              <w:t xml:space="preserve">Seguros de automóveis o </w:t>
            </w:r>
            <w:proofErr w:type="spellStart"/>
            <w:r w:rsidRPr="00217DFA">
              <w:rPr>
                <w:rFonts w:cs="Arial"/>
                <w:color w:val="000000" w:themeColor="text1"/>
                <w:kern w:val="24"/>
                <w:sz w:val="18"/>
                <w:szCs w:val="18"/>
                <w:lang w:val="pt-BR"/>
              </w:rPr>
              <w:t>camiones</w:t>
            </w:r>
            <w:proofErr w:type="spellEnd"/>
          </w:p>
        </w:tc>
      </w:tr>
      <w:tr w:rsidR="005F735F" w:rsidRPr="00217DFA" w14:paraId="64C60F4D" w14:textId="77777777" w:rsidTr="00115E61">
        <w:trPr>
          <w:trHeight w:val="397"/>
        </w:trPr>
        <w:tc>
          <w:tcPr>
            <w:tcW w:w="5000" w:type="pct"/>
            <w:gridSpan w:val="2"/>
            <w:shd w:val="clear" w:color="auto" w:fill="CFCFCF"/>
            <w:vAlign w:val="center"/>
          </w:tcPr>
          <w:p w14:paraId="36E405FA" w14:textId="77777777" w:rsidR="005F735F" w:rsidRPr="00217DFA" w:rsidRDefault="005F735F" w:rsidP="00115E61">
            <w:pPr>
              <w:jc w:val="center"/>
              <w:rPr>
                <w:rFonts w:cs="Arial"/>
                <w:color w:val="000000" w:themeColor="text1"/>
                <w:sz w:val="18"/>
                <w:szCs w:val="18"/>
              </w:rPr>
            </w:pPr>
            <w:r w:rsidRPr="00217DFA">
              <w:rPr>
                <w:rFonts w:cs="Arial"/>
                <w:b/>
                <w:bCs/>
                <w:color w:val="000000" w:themeColor="text1"/>
                <w:sz w:val="18"/>
                <w:szCs w:val="18"/>
              </w:rPr>
              <w:t>DENOMINACIÓN TÉCNICA DEL BIEN</w:t>
            </w:r>
          </w:p>
        </w:tc>
      </w:tr>
      <w:tr w:rsidR="005F735F" w:rsidRPr="00217DFA" w14:paraId="1CF2685B" w14:textId="77777777" w:rsidTr="00115E61">
        <w:trPr>
          <w:trHeight w:val="397"/>
        </w:trPr>
        <w:tc>
          <w:tcPr>
            <w:tcW w:w="5000" w:type="pct"/>
            <w:gridSpan w:val="2"/>
            <w:vAlign w:val="center"/>
          </w:tcPr>
          <w:p w14:paraId="1D45E1C1" w14:textId="77777777" w:rsidR="005F735F" w:rsidRPr="00217DFA" w:rsidRDefault="005F735F" w:rsidP="00115E61">
            <w:pPr>
              <w:jc w:val="both"/>
              <w:rPr>
                <w:rFonts w:cs="Arial"/>
                <w:color w:val="000000" w:themeColor="text1"/>
                <w:sz w:val="18"/>
                <w:szCs w:val="18"/>
              </w:rPr>
            </w:pPr>
            <w:r w:rsidRPr="00217DFA">
              <w:rPr>
                <w:rFonts w:cs="Arial"/>
                <w:color w:val="000000" w:themeColor="text1"/>
                <w:sz w:val="18"/>
                <w:szCs w:val="18"/>
              </w:rPr>
              <w:t xml:space="preserve">POLIZAS DE SEGURO DE DO TODO RIESGO Y SOAT PARA VEHÍCULOS </w:t>
            </w:r>
          </w:p>
        </w:tc>
      </w:tr>
      <w:tr w:rsidR="005F735F" w:rsidRPr="00217DFA" w14:paraId="2752AB45" w14:textId="77777777" w:rsidTr="00115E61">
        <w:trPr>
          <w:trHeight w:val="397"/>
        </w:trPr>
        <w:tc>
          <w:tcPr>
            <w:tcW w:w="5000" w:type="pct"/>
            <w:gridSpan w:val="2"/>
            <w:shd w:val="clear" w:color="auto" w:fill="CFCFCF"/>
            <w:vAlign w:val="center"/>
          </w:tcPr>
          <w:p w14:paraId="1A9A2A3A" w14:textId="77777777" w:rsidR="005F735F" w:rsidRPr="00217DFA" w:rsidRDefault="005F735F" w:rsidP="00115E61">
            <w:pPr>
              <w:jc w:val="center"/>
              <w:rPr>
                <w:rFonts w:cs="Arial"/>
                <w:color w:val="000000" w:themeColor="text1"/>
                <w:sz w:val="18"/>
                <w:szCs w:val="18"/>
              </w:rPr>
            </w:pPr>
            <w:r w:rsidRPr="00217DFA">
              <w:rPr>
                <w:rFonts w:cs="Arial"/>
                <w:b/>
                <w:bCs/>
                <w:color w:val="000000" w:themeColor="text1"/>
                <w:sz w:val="18"/>
                <w:szCs w:val="18"/>
              </w:rPr>
              <w:t>UNIDAD DE MEDIDA</w:t>
            </w:r>
          </w:p>
        </w:tc>
      </w:tr>
      <w:tr w:rsidR="005F735F" w:rsidRPr="00217DFA" w14:paraId="5C76BBE8" w14:textId="77777777" w:rsidTr="00115E61">
        <w:trPr>
          <w:trHeight w:val="397"/>
        </w:trPr>
        <w:tc>
          <w:tcPr>
            <w:tcW w:w="5000" w:type="pct"/>
            <w:gridSpan w:val="2"/>
            <w:vAlign w:val="center"/>
          </w:tcPr>
          <w:p w14:paraId="29813263" w14:textId="77777777" w:rsidR="005F735F" w:rsidRPr="00217DFA" w:rsidRDefault="005F735F" w:rsidP="00115E61">
            <w:pPr>
              <w:jc w:val="center"/>
              <w:rPr>
                <w:rFonts w:cs="Arial"/>
                <w:color w:val="000000" w:themeColor="text1"/>
                <w:sz w:val="18"/>
                <w:szCs w:val="18"/>
              </w:rPr>
            </w:pPr>
            <w:r w:rsidRPr="00217DFA">
              <w:rPr>
                <w:rFonts w:cs="Arial"/>
                <w:color w:val="000000" w:themeColor="text1"/>
                <w:sz w:val="18"/>
                <w:szCs w:val="18"/>
              </w:rPr>
              <w:t>GLOBAL</w:t>
            </w:r>
          </w:p>
        </w:tc>
      </w:tr>
      <w:tr w:rsidR="005F735F" w:rsidRPr="00217DFA" w14:paraId="54E59B3E" w14:textId="77777777" w:rsidTr="00115E61">
        <w:trPr>
          <w:trHeight w:val="397"/>
        </w:trPr>
        <w:tc>
          <w:tcPr>
            <w:tcW w:w="5000" w:type="pct"/>
            <w:gridSpan w:val="2"/>
            <w:shd w:val="clear" w:color="auto" w:fill="CFCFCF"/>
            <w:vAlign w:val="center"/>
          </w:tcPr>
          <w:p w14:paraId="5213991C" w14:textId="77777777" w:rsidR="005F735F" w:rsidRPr="00217DFA" w:rsidRDefault="005F735F" w:rsidP="00115E61">
            <w:pPr>
              <w:jc w:val="center"/>
              <w:rPr>
                <w:rFonts w:cs="Arial"/>
                <w:color w:val="000000" w:themeColor="text1"/>
                <w:sz w:val="18"/>
                <w:szCs w:val="18"/>
              </w:rPr>
            </w:pPr>
            <w:r w:rsidRPr="00217DFA">
              <w:rPr>
                <w:rFonts w:cs="Arial"/>
                <w:b/>
                <w:bCs/>
                <w:color w:val="000000" w:themeColor="text1"/>
                <w:sz w:val="18"/>
                <w:szCs w:val="18"/>
              </w:rPr>
              <w:t>DESCRIPCIÓN GENERAL</w:t>
            </w:r>
          </w:p>
        </w:tc>
      </w:tr>
      <w:tr w:rsidR="005F735F" w:rsidRPr="00217DFA" w14:paraId="647553E4" w14:textId="77777777" w:rsidTr="00115E61">
        <w:trPr>
          <w:trHeight w:val="397"/>
        </w:trPr>
        <w:tc>
          <w:tcPr>
            <w:tcW w:w="5000" w:type="pct"/>
            <w:gridSpan w:val="2"/>
            <w:vAlign w:val="center"/>
          </w:tcPr>
          <w:p w14:paraId="07816BB9" w14:textId="77777777" w:rsidR="005F735F" w:rsidRPr="00217DFA" w:rsidRDefault="005F735F" w:rsidP="00115E61">
            <w:pPr>
              <w:jc w:val="both"/>
              <w:rPr>
                <w:rFonts w:cs="Arial"/>
                <w:color w:val="000000" w:themeColor="text1"/>
                <w:sz w:val="18"/>
                <w:szCs w:val="18"/>
              </w:rPr>
            </w:pPr>
          </w:p>
          <w:p w14:paraId="0B0E55A7" w14:textId="77777777" w:rsidR="005F735F" w:rsidRPr="00217DFA" w:rsidRDefault="005F735F" w:rsidP="00115E61">
            <w:pPr>
              <w:jc w:val="both"/>
              <w:rPr>
                <w:rFonts w:cs="Arial"/>
                <w:color w:val="000000" w:themeColor="text1"/>
                <w:sz w:val="18"/>
                <w:szCs w:val="18"/>
              </w:rPr>
            </w:pPr>
          </w:p>
          <w:tbl>
            <w:tblPr>
              <w:tblW w:w="8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4"/>
              <w:gridCol w:w="2428"/>
              <w:gridCol w:w="1984"/>
              <w:gridCol w:w="2126"/>
            </w:tblGrid>
            <w:tr w:rsidR="00A42ACC" w:rsidRPr="00217DFA" w14:paraId="248E4904" w14:textId="77777777" w:rsidTr="00101072">
              <w:trPr>
                <w:trHeight w:val="540"/>
              </w:trPr>
              <w:tc>
                <w:tcPr>
                  <w:tcW w:w="1854" w:type="dxa"/>
                  <w:shd w:val="clear" w:color="auto" w:fill="4C94D8" w:themeFill="text2" w:themeFillTint="80"/>
                  <w:vAlign w:val="center"/>
                </w:tcPr>
                <w:p w14:paraId="17D734D7" w14:textId="77777777" w:rsidR="00A42ACC" w:rsidRPr="00217DFA" w:rsidRDefault="00A42ACC" w:rsidP="00A42ACC">
                  <w:pPr>
                    <w:jc w:val="center"/>
                    <w:rPr>
                      <w:rFonts w:cs="Arial"/>
                      <w:b/>
                      <w:bCs/>
                      <w:color w:val="000000" w:themeColor="text1"/>
                      <w:sz w:val="18"/>
                      <w:szCs w:val="18"/>
                    </w:rPr>
                  </w:pPr>
                  <w:r w:rsidRPr="00217DFA">
                    <w:rPr>
                      <w:rFonts w:cs="Arial"/>
                      <w:b/>
                      <w:bCs/>
                      <w:color w:val="000000" w:themeColor="text1"/>
                      <w:sz w:val="18"/>
                      <w:szCs w:val="18"/>
                    </w:rPr>
                    <w:lastRenderedPageBreak/>
                    <w:t xml:space="preserve">PROTECCIÓN </w:t>
                  </w:r>
                </w:p>
              </w:tc>
              <w:tc>
                <w:tcPr>
                  <w:tcW w:w="2428" w:type="dxa"/>
                  <w:shd w:val="clear" w:color="auto" w:fill="4C94D8" w:themeFill="text2" w:themeFillTint="80"/>
                  <w:noWrap/>
                  <w:vAlign w:val="bottom"/>
                </w:tcPr>
                <w:p w14:paraId="3612D25B" w14:textId="77777777" w:rsidR="00A42ACC" w:rsidRPr="00217DFA" w:rsidRDefault="00A42ACC" w:rsidP="00A42ACC">
                  <w:pPr>
                    <w:jc w:val="center"/>
                    <w:rPr>
                      <w:rFonts w:cs="Arial"/>
                      <w:b/>
                      <w:bCs/>
                      <w:color w:val="000000" w:themeColor="text1"/>
                      <w:sz w:val="18"/>
                      <w:szCs w:val="18"/>
                    </w:rPr>
                  </w:pPr>
                  <w:r w:rsidRPr="00217DFA">
                    <w:rPr>
                      <w:rFonts w:cs="Arial"/>
                      <w:b/>
                      <w:bCs/>
                      <w:color w:val="000000" w:themeColor="text1"/>
                      <w:sz w:val="18"/>
                      <w:szCs w:val="18"/>
                    </w:rPr>
                    <w:t>BIENES</w:t>
                  </w:r>
                </w:p>
              </w:tc>
              <w:tc>
                <w:tcPr>
                  <w:tcW w:w="1984" w:type="dxa"/>
                  <w:shd w:val="clear" w:color="auto" w:fill="4C94D8" w:themeFill="text2" w:themeFillTint="80"/>
                  <w:noWrap/>
                  <w:vAlign w:val="bottom"/>
                </w:tcPr>
                <w:p w14:paraId="0B1CB405" w14:textId="77777777" w:rsidR="00A42ACC" w:rsidRPr="00217DFA" w:rsidRDefault="00A42ACC" w:rsidP="00A42ACC">
                  <w:pPr>
                    <w:jc w:val="center"/>
                    <w:rPr>
                      <w:rFonts w:cs="Arial"/>
                      <w:b/>
                      <w:bCs/>
                      <w:color w:val="000000" w:themeColor="text1"/>
                      <w:sz w:val="18"/>
                      <w:szCs w:val="18"/>
                    </w:rPr>
                  </w:pPr>
                  <w:r w:rsidRPr="00217DFA">
                    <w:rPr>
                      <w:rFonts w:cs="Arial"/>
                      <w:b/>
                      <w:bCs/>
                      <w:color w:val="000000" w:themeColor="text1"/>
                      <w:sz w:val="18"/>
                      <w:szCs w:val="18"/>
                    </w:rPr>
                    <w:t>VALOR ASEGURADO</w:t>
                  </w:r>
                </w:p>
              </w:tc>
              <w:tc>
                <w:tcPr>
                  <w:tcW w:w="2126" w:type="dxa"/>
                  <w:shd w:val="clear" w:color="auto" w:fill="4C94D8" w:themeFill="text2" w:themeFillTint="80"/>
                  <w:vAlign w:val="center"/>
                </w:tcPr>
                <w:p w14:paraId="6732D7D1" w14:textId="77777777" w:rsidR="00A42ACC" w:rsidRPr="00217DFA" w:rsidRDefault="00A42ACC" w:rsidP="00A42ACC">
                  <w:pPr>
                    <w:rPr>
                      <w:rFonts w:cs="Arial"/>
                      <w:b/>
                      <w:bCs/>
                      <w:color w:val="000000" w:themeColor="text1"/>
                      <w:sz w:val="18"/>
                      <w:szCs w:val="18"/>
                    </w:rPr>
                  </w:pPr>
                  <w:r w:rsidRPr="00217DFA">
                    <w:rPr>
                      <w:rFonts w:cs="Arial"/>
                      <w:b/>
                      <w:bCs/>
                      <w:color w:val="000000" w:themeColor="text1"/>
                      <w:sz w:val="18"/>
                      <w:szCs w:val="18"/>
                    </w:rPr>
                    <w:t>VIGENCIA</w:t>
                  </w:r>
                </w:p>
              </w:tc>
            </w:tr>
            <w:tr w:rsidR="00A42ACC" w:rsidRPr="00217DFA" w14:paraId="0BF87BCE" w14:textId="77777777" w:rsidTr="00101072">
              <w:trPr>
                <w:trHeight w:val="540"/>
              </w:trPr>
              <w:tc>
                <w:tcPr>
                  <w:tcW w:w="1854" w:type="dxa"/>
                  <w:vAlign w:val="center"/>
                </w:tcPr>
                <w:p w14:paraId="0193DB00" w14:textId="77777777" w:rsidR="00A42ACC" w:rsidRPr="00217DFA" w:rsidRDefault="00A42ACC" w:rsidP="00A42ACC">
                  <w:pPr>
                    <w:jc w:val="center"/>
                    <w:rPr>
                      <w:rFonts w:cs="Arial"/>
                      <w:b/>
                      <w:bCs/>
                      <w:color w:val="000000" w:themeColor="text1"/>
                      <w:sz w:val="18"/>
                      <w:szCs w:val="18"/>
                    </w:rPr>
                  </w:pPr>
                  <w:r w:rsidRPr="00217DFA">
                    <w:rPr>
                      <w:rFonts w:cs="Arial"/>
                      <w:b/>
                      <w:bCs/>
                      <w:color w:val="000000" w:themeColor="text1"/>
                      <w:sz w:val="18"/>
                      <w:szCs w:val="18"/>
                    </w:rPr>
                    <w:t>TODO RIESGO VEHICULOS</w:t>
                  </w:r>
                </w:p>
              </w:tc>
              <w:tc>
                <w:tcPr>
                  <w:tcW w:w="2428" w:type="dxa"/>
                  <w:noWrap/>
                  <w:vAlign w:val="bottom"/>
                </w:tcPr>
                <w:p w14:paraId="2045397D" w14:textId="77777777" w:rsidR="00A42ACC" w:rsidRPr="00217DFA" w:rsidRDefault="00A42ACC" w:rsidP="00A42ACC">
                  <w:pPr>
                    <w:jc w:val="both"/>
                    <w:rPr>
                      <w:rFonts w:cs="Arial"/>
                      <w:color w:val="000000" w:themeColor="text1"/>
                      <w:sz w:val="18"/>
                      <w:szCs w:val="18"/>
                    </w:rPr>
                  </w:pPr>
                  <w:r w:rsidRPr="00217DFA">
                    <w:rPr>
                      <w:rFonts w:cs="Arial"/>
                      <w:b/>
                      <w:bCs/>
                      <w:color w:val="000000" w:themeColor="text1"/>
                      <w:sz w:val="18"/>
                      <w:szCs w:val="18"/>
                    </w:rPr>
                    <w:t xml:space="preserve">CHEVROLET LÍNEA: NPR 729 </w:t>
                  </w:r>
                  <w:r w:rsidRPr="00217DFA">
                    <w:rPr>
                      <w:rFonts w:cs="Arial"/>
                      <w:color w:val="000000" w:themeColor="text1"/>
                      <w:sz w:val="18"/>
                      <w:szCs w:val="18"/>
                    </w:rPr>
                    <w:t>PLACA: OWG881 MODELO: 2010 CLASE: MICROBÚS SERVICIO: OFICIAL CÓDIGO FASECOLDA 01603110</w:t>
                  </w:r>
                </w:p>
              </w:tc>
              <w:tc>
                <w:tcPr>
                  <w:tcW w:w="1984" w:type="dxa"/>
                  <w:noWrap/>
                  <w:vAlign w:val="bottom"/>
                </w:tcPr>
                <w:p w14:paraId="1ABB2384" w14:textId="77777777" w:rsidR="00A42ACC" w:rsidRPr="00217DFA" w:rsidRDefault="00A42ACC" w:rsidP="00A42ACC">
                  <w:pPr>
                    <w:jc w:val="right"/>
                    <w:rPr>
                      <w:rFonts w:cs="Arial"/>
                      <w:b/>
                      <w:bCs/>
                      <w:color w:val="000000" w:themeColor="text1"/>
                      <w:sz w:val="18"/>
                      <w:szCs w:val="18"/>
                    </w:rPr>
                  </w:pPr>
                  <w:r w:rsidRPr="00217DFA">
                    <w:rPr>
                      <w:rFonts w:cs="Arial"/>
                      <w:color w:val="000000" w:themeColor="text1"/>
                      <w:sz w:val="18"/>
                      <w:szCs w:val="18"/>
                    </w:rPr>
                    <w:t>SEGÚN GUIA FASECOLDA</w:t>
                  </w:r>
                </w:p>
              </w:tc>
              <w:tc>
                <w:tcPr>
                  <w:tcW w:w="2126" w:type="dxa"/>
                  <w:vMerge w:val="restart"/>
                  <w:vAlign w:val="center"/>
                </w:tcPr>
                <w:p w14:paraId="543D20E1" w14:textId="77777777" w:rsidR="00A42ACC" w:rsidRPr="00217DFA" w:rsidRDefault="00A42ACC" w:rsidP="00A42ACC">
                  <w:pPr>
                    <w:jc w:val="both"/>
                    <w:rPr>
                      <w:rFonts w:cs="Arial"/>
                      <w:b/>
                      <w:bCs/>
                      <w:color w:val="000000" w:themeColor="text1"/>
                      <w:sz w:val="18"/>
                      <w:szCs w:val="18"/>
                    </w:rPr>
                  </w:pPr>
                  <w:r w:rsidRPr="00217DFA">
                    <w:rPr>
                      <w:rFonts w:cs="Arial"/>
                      <w:b/>
                      <w:bCs/>
                      <w:color w:val="000000" w:themeColor="text1"/>
                      <w:sz w:val="18"/>
                      <w:szCs w:val="18"/>
                    </w:rPr>
                    <w:t>Doce (12) meses, contados a partir de la fecha de inicio de cobertura definida para cada póliza</w:t>
                  </w:r>
                  <w:r w:rsidR="0094574E" w:rsidRPr="00217DFA">
                    <w:rPr>
                      <w:rFonts w:cs="Arial"/>
                      <w:b/>
                      <w:bCs/>
                      <w:color w:val="000000" w:themeColor="text1"/>
                      <w:sz w:val="18"/>
                      <w:szCs w:val="18"/>
                    </w:rPr>
                    <w:t>.</w:t>
                  </w:r>
                </w:p>
                <w:p w14:paraId="67282813" w14:textId="677F8B9B" w:rsidR="008F6742" w:rsidRPr="00217DFA" w:rsidRDefault="008F6742" w:rsidP="00A42ACC">
                  <w:pPr>
                    <w:jc w:val="both"/>
                    <w:rPr>
                      <w:rFonts w:cs="Arial"/>
                      <w:b/>
                      <w:bCs/>
                      <w:color w:val="000000" w:themeColor="text1"/>
                      <w:sz w:val="18"/>
                      <w:szCs w:val="18"/>
                    </w:rPr>
                  </w:pPr>
                  <w:r w:rsidRPr="00217DFA">
                    <w:rPr>
                      <w:rFonts w:cs="Arial"/>
                      <w:b/>
                      <w:bCs/>
                      <w:color w:val="000000" w:themeColor="text1"/>
                      <w:sz w:val="18"/>
                      <w:szCs w:val="18"/>
                    </w:rPr>
                    <w:t>Actualmente estos amparos no están vigentes.</w:t>
                  </w:r>
                </w:p>
                <w:p w14:paraId="758F7776" w14:textId="77777777" w:rsidR="008F6742" w:rsidRPr="00217DFA" w:rsidRDefault="008F6742" w:rsidP="00A42ACC">
                  <w:pPr>
                    <w:jc w:val="both"/>
                    <w:rPr>
                      <w:rFonts w:cs="Arial"/>
                      <w:b/>
                      <w:bCs/>
                      <w:color w:val="000000" w:themeColor="text1"/>
                      <w:sz w:val="18"/>
                      <w:szCs w:val="18"/>
                    </w:rPr>
                  </w:pPr>
                </w:p>
                <w:p w14:paraId="05D0D927" w14:textId="5C70B80C" w:rsidR="008F6742" w:rsidRPr="00217DFA" w:rsidRDefault="008F6742" w:rsidP="00A42ACC">
                  <w:pPr>
                    <w:jc w:val="both"/>
                    <w:rPr>
                      <w:rFonts w:cs="Arial"/>
                      <w:b/>
                      <w:bCs/>
                      <w:color w:val="000000" w:themeColor="text1"/>
                      <w:sz w:val="18"/>
                      <w:szCs w:val="18"/>
                    </w:rPr>
                  </w:pPr>
                  <w:r w:rsidRPr="00217DFA">
                    <w:rPr>
                      <w:rFonts w:cs="Arial"/>
                      <w:b/>
                      <w:bCs/>
                      <w:color w:val="000000" w:themeColor="text1"/>
                      <w:sz w:val="18"/>
                      <w:szCs w:val="18"/>
                    </w:rPr>
                    <w:t xml:space="preserve">Fecha vencimiento todo riesgo: </w:t>
                  </w:r>
                  <w:r w:rsidR="00EE3CE1" w:rsidRPr="00217DFA">
                    <w:rPr>
                      <w:rFonts w:cs="Arial"/>
                      <w:b/>
                      <w:bCs/>
                      <w:color w:val="000000" w:themeColor="text1"/>
                      <w:sz w:val="18"/>
                      <w:szCs w:val="18"/>
                    </w:rPr>
                    <w:t>02/05/2026</w:t>
                  </w:r>
                </w:p>
                <w:p w14:paraId="33D8945E" w14:textId="77777777" w:rsidR="00EE3CE1" w:rsidRPr="00217DFA" w:rsidRDefault="00EE3CE1" w:rsidP="00A42ACC">
                  <w:pPr>
                    <w:jc w:val="both"/>
                    <w:rPr>
                      <w:rFonts w:cs="Arial"/>
                      <w:b/>
                      <w:bCs/>
                      <w:color w:val="000000" w:themeColor="text1"/>
                      <w:sz w:val="18"/>
                      <w:szCs w:val="18"/>
                    </w:rPr>
                  </w:pPr>
                </w:p>
                <w:p w14:paraId="609A8867" w14:textId="61824F92" w:rsidR="00641C69" w:rsidRPr="00217DFA" w:rsidRDefault="00EE3CE1" w:rsidP="00D878E3">
                  <w:pPr>
                    <w:jc w:val="both"/>
                    <w:rPr>
                      <w:rFonts w:cs="Arial"/>
                      <w:b/>
                      <w:bCs/>
                      <w:color w:val="000000" w:themeColor="text1"/>
                      <w:sz w:val="18"/>
                      <w:szCs w:val="18"/>
                    </w:rPr>
                  </w:pPr>
                  <w:r w:rsidRPr="00217DFA">
                    <w:rPr>
                      <w:rFonts w:cs="Arial"/>
                      <w:b/>
                      <w:bCs/>
                      <w:color w:val="000000" w:themeColor="text1"/>
                      <w:sz w:val="18"/>
                      <w:szCs w:val="18"/>
                    </w:rPr>
                    <w:t xml:space="preserve">Fecha vencimiento Soat: </w:t>
                  </w:r>
                  <w:r w:rsidR="00D878E3" w:rsidRPr="00217DFA">
                    <w:rPr>
                      <w:rFonts w:cs="Arial"/>
                      <w:b/>
                      <w:bCs/>
                      <w:color w:val="000000" w:themeColor="text1"/>
                      <w:sz w:val="18"/>
                      <w:szCs w:val="18"/>
                    </w:rPr>
                    <w:t>07/05/2026.</w:t>
                  </w:r>
                </w:p>
                <w:p w14:paraId="184E394A" w14:textId="0DB645B0" w:rsidR="00641C69" w:rsidRPr="00217DFA" w:rsidRDefault="00641C69" w:rsidP="00A42ACC">
                  <w:pPr>
                    <w:jc w:val="both"/>
                    <w:rPr>
                      <w:rFonts w:cs="Arial"/>
                      <w:b/>
                      <w:bCs/>
                      <w:color w:val="000000" w:themeColor="text1"/>
                      <w:sz w:val="18"/>
                      <w:szCs w:val="18"/>
                    </w:rPr>
                  </w:pPr>
                </w:p>
              </w:tc>
            </w:tr>
            <w:tr w:rsidR="00A42ACC" w:rsidRPr="00217DFA" w14:paraId="365CCE2D" w14:textId="77777777" w:rsidTr="00101072">
              <w:trPr>
                <w:trHeight w:val="540"/>
              </w:trPr>
              <w:tc>
                <w:tcPr>
                  <w:tcW w:w="1854" w:type="dxa"/>
                  <w:tcBorders>
                    <w:bottom w:val="single" w:sz="4" w:space="0" w:color="auto"/>
                  </w:tcBorders>
                  <w:vAlign w:val="center"/>
                </w:tcPr>
                <w:p w14:paraId="56B2343C" w14:textId="77777777" w:rsidR="00A42ACC" w:rsidRPr="00217DFA" w:rsidRDefault="00A42ACC" w:rsidP="00A42ACC">
                  <w:pPr>
                    <w:jc w:val="center"/>
                    <w:rPr>
                      <w:rFonts w:cs="Arial"/>
                      <w:b/>
                      <w:bCs/>
                      <w:color w:val="000000" w:themeColor="text1"/>
                      <w:sz w:val="18"/>
                      <w:szCs w:val="18"/>
                    </w:rPr>
                  </w:pPr>
                  <w:r w:rsidRPr="00217DFA">
                    <w:rPr>
                      <w:rFonts w:cs="Arial"/>
                      <w:b/>
                      <w:bCs/>
                      <w:color w:val="000000" w:themeColor="text1"/>
                      <w:sz w:val="18"/>
                      <w:szCs w:val="18"/>
                    </w:rPr>
                    <w:t>SOAT</w:t>
                  </w:r>
                </w:p>
              </w:tc>
              <w:tc>
                <w:tcPr>
                  <w:tcW w:w="2428" w:type="dxa"/>
                  <w:tcBorders>
                    <w:bottom w:val="single" w:sz="4" w:space="0" w:color="auto"/>
                  </w:tcBorders>
                  <w:noWrap/>
                  <w:vAlign w:val="bottom"/>
                </w:tcPr>
                <w:p w14:paraId="0D8AD24E" w14:textId="77777777" w:rsidR="00A42ACC" w:rsidRPr="00217DFA" w:rsidRDefault="00A42ACC" w:rsidP="00A42ACC">
                  <w:pPr>
                    <w:jc w:val="both"/>
                    <w:rPr>
                      <w:rFonts w:cs="Arial"/>
                      <w:color w:val="000000" w:themeColor="text1"/>
                      <w:sz w:val="18"/>
                      <w:szCs w:val="18"/>
                    </w:rPr>
                  </w:pPr>
                  <w:r w:rsidRPr="00217DFA">
                    <w:rPr>
                      <w:rFonts w:cs="Arial"/>
                      <w:b/>
                      <w:bCs/>
                      <w:color w:val="000000" w:themeColor="text1"/>
                      <w:sz w:val="18"/>
                      <w:szCs w:val="18"/>
                    </w:rPr>
                    <w:t>CHEVROLET LÍNEA: NPR 729</w:t>
                  </w:r>
                  <w:r w:rsidRPr="00217DFA">
                    <w:rPr>
                      <w:rFonts w:cs="Arial"/>
                      <w:color w:val="000000" w:themeColor="text1"/>
                      <w:sz w:val="18"/>
                      <w:szCs w:val="18"/>
                    </w:rPr>
                    <w:t xml:space="preserve"> PLACA: OWG881 MODELO: 2010 CLASE: MICROBÚS SERVICIO: OFICIAL CÓDIGO FASECOLDA 01603110</w:t>
                  </w:r>
                </w:p>
              </w:tc>
              <w:tc>
                <w:tcPr>
                  <w:tcW w:w="1984" w:type="dxa"/>
                  <w:tcBorders>
                    <w:bottom w:val="single" w:sz="4" w:space="0" w:color="auto"/>
                  </w:tcBorders>
                  <w:noWrap/>
                  <w:vAlign w:val="bottom"/>
                </w:tcPr>
                <w:p w14:paraId="21B2B6BB" w14:textId="77777777" w:rsidR="00A42ACC" w:rsidRPr="00217DFA" w:rsidRDefault="00A42ACC" w:rsidP="00A42ACC">
                  <w:pPr>
                    <w:jc w:val="right"/>
                    <w:rPr>
                      <w:rFonts w:cs="Arial"/>
                      <w:color w:val="000000" w:themeColor="text1"/>
                      <w:sz w:val="18"/>
                      <w:szCs w:val="18"/>
                    </w:rPr>
                  </w:pPr>
                  <w:r w:rsidRPr="00217DFA">
                    <w:rPr>
                      <w:rFonts w:cs="Arial"/>
                      <w:color w:val="000000" w:themeColor="text1"/>
                      <w:sz w:val="18"/>
                      <w:szCs w:val="18"/>
                    </w:rPr>
                    <w:t>SEGÚN GUIA FASECOLDA</w:t>
                  </w:r>
                </w:p>
              </w:tc>
              <w:tc>
                <w:tcPr>
                  <w:tcW w:w="2126" w:type="dxa"/>
                  <w:vMerge/>
                  <w:tcBorders>
                    <w:bottom w:val="single" w:sz="4" w:space="0" w:color="auto"/>
                  </w:tcBorders>
                  <w:vAlign w:val="center"/>
                </w:tcPr>
                <w:p w14:paraId="6018E6D8" w14:textId="77777777" w:rsidR="00A42ACC" w:rsidRPr="00217DFA" w:rsidRDefault="00A42ACC" w:rsidP="00A42ACC">
                  <w:pPr>
                    <w:rPr>
                      <w:rFonts w:cs="Arial"/>
                      <w:b/>
                      <w:bCs/>
                      <w:color w:val="000000" w:themeColor="text1"/>
                      <w:sz w:val="18"/>
                      <w:szCs w:val="18"/>
                    </w:rPr>
                  </w:pPr>
                </w:p>
              </w:tc>
            </w:tr>
            <w:tr w:rsidR="00433374" w:rsidRPr="00217DFA" w14:paraId="5D850151" w14:textId="77777777" w:rsidTr="00CF6737">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5"/>
                <w:jc w:val="center"/>
              </w:trPr>
              <w:tc>
                <w:tcPr>
                  <w:tcW w:w="1854" w:type="dxa"/>
                  <w:tcBorders>
                    <w:top w:val="single" w:sz="4" w:space="0" w:color="auto"/>
                    <w:left w:val="single" w:sz="4" w:space="0" w:color="auto"/>
                    <w:bottom w:val="single" w:sz="4" w:space="0" w:color="auto"/>
                    <w:right w:val="single" w:sz="4" w:space="0" w:color="auto"/>
                  </w:tcBorders>
                  <w:vAlign w:val="center"/>
                  <w:hideMark/>
                </w:tcPr>
                <w:p w14:paraId="215E68CB" w14:textId="77777777" w:rsidR="00433374" w:rsidRPr="00217DFA" w:rsidRDefault="00433374" w:rsidP="00A42ACC">
                  <w:pPr>
                    <w:jc w:val="center"/>
                    <w:rPr>
                      <w:rFonts w:asciiTheme="minorBidi" w:hAnsiTheme="minorBidi"/>
                      <w:b/>
                      <w:bCs/>
                      <w:color w:val="000000" w:themeColor="text1"/>
                      <w:sz w:val="18"/>
                      <w:szCs w:val="18"/>
                    </w:rPr>
                  </w:pPr>
                  <w:r w:rsidRPr="00217DFA">
                    <w:rPr>
                      <w:rFonts w:asciiTheme="minorBidi" w:hAnsiTheme="minorBidi"/>
                      <w:b/>
                      <w:bCs/>
                      <w:color w:val="000000" w:themeColor="text1"/>
                      <w:sz w:val="18"/>
                      <w:szCs w:val="18"/>
                    </w:rPr>
                    <w:t>TODO RIESGO VEHICULOS</w:t>
                  </w:r>
                </w:p>
              </w:tc>
              <w:tc>
                <w:tcPr>
                  <w:tcW w:w="2428" w:type="dxa"/>
                  <w:tcBorders>
                    <w:top w:val="single" w:sz="4" w:space="0" w:color="auto"/>
                    <w:left w:val="nil"/>
                    <w:bottom w:val="single" w:sz="4" w:space="0" w:color="auto"/>
                    <w:right w:val="single" w:sz="4" w:space="0" w:color="auto"/>
                  </w:tcBorders>
                  <w:vAlign w:val="center"/>
                  <w:hideMark/>
                </w:tcPr>
                <w:p w14:paraId="3DE7026C" w14:textId="77777777" w:rsidR="00433374" w:rsidRPr="00217DFA" w:rsidRDefault="00433374" w:rsidP="00A42ACC">
                  <w:pPr>
                    <w:jc w:val="both"/>
                    <w:rPr>
                      <w:rFonts w:asciiTheme="minorBidi" w:hAnsiTheme="minorBidi"/>
                      <w:color w:val="000000" w:themeColor="text1"/>
                      <w:sz w:val="18"/>
                      <w:szCs w:val="18"/>
                    </w:rPr>
                  </w:pPr>
                  <w:r w:rsidRPr="00217DFA">
                    <w:rPr>
                      <w:rFonts w:asciiTheme="minorBidi" w:hAnsiTheme="minorBidi"/>
                      <w:b/>
                      <w:bCs/>
                      <w:color w:val="000000" w:themeColor="text1"/>
                      <w:sz w:val="18"/>
                      <w:szCs w:val="18"/>
                    </w:rPr>
                    <w:t>MARCA: GREAT WALL LÍNEA: WINGLE 5</w:t>
                  </w:r>
                  <w:r w:rsidRPr="00217DFA">
                    <w:rPr>
                      <w:rFonts w:asciiTheme="minorBidi" w:hAnsiTheme="minorBidi"/>
                      <w:color w:val="000000" w:themeColor="text1"/>
                      <w:sz w:val="18"/>
                      <w:szCs w:val="18"/>
                    </w:rPr>
                    <w:t xml:space="preserve"> PLACA: OWG902 MODELO: 2018 CÓDIGO FASECOLDA 16721028</w:t>
                  </w:r>
                </w:p>
              </w:tc>
              <w:tc>
                <w:tcPr>
                  <w:tcW w:w="1984" w:type="dxa"/>
                  <w:tcBorders>
                    <w:top w:val="single" w:sz="4" w:space="0" w:color="auto"/>
                    <w:left w:val="nil"/>
                    <w:bottom w:val="single" w:sz="4" w:space="0" w:color="auto"/>
                    <w:right w:val="single" w:sz="4" w:space="0" w:color="auto"/>
                  </w:tcBorders>
                  <w:noWrap/>
                  <w:vAlign w:val="center"/>
                  <w:hideMark/>
                </w:tcPr>
                <w:p w14:paraId="6254B86F" w14:textId="77777777" w:rsidR="00433374" w:rsidRPr="00217DFA" w:rsidRDefault="00433374" w:rsidP="00A42ACC">
                  <w:pPr>
                    <w:jc w:val="right"/>
                    <w:rPr>
                      <w:rFonts w:asciiTheme="minorBidi" w:hAnsiTheme="minorBidi"/>
                      <w:color w:val="000000" w:themeColor="text1"/>
                      <w:sz w:val="18"/>
                      <w:szCs w:val="18"/>
                    </w:rPr>
                  </w:pPr>
                  <w:r w:rsidRPr="00217DFA">
                    <w:rPr>
                      <w:rFonts w:cs="Arial"/>
                      <w:color w:val="000000" w:themeColor="text1"/>
                      <w:sz w:val="18"/>
                      <w:szCs w:val="18"/>
                    </w:rPr>
                    <w:t>SEGÚN GUIA FASECOLDA</w:t>
                  </w:r>
                </w:p>
              </w:tc>
              <w:tc>
                <w:tcPr>
                  <w:tcW w:w="2126" w:type="dxa"/>
                  <w:vMerge w:val="restart"/>
                  <w:tcBorders>
                    <w:top w:val="single" w:sz="4" w:space="0" w:color="auto"/>
                    <w:left w:val="nil"/>
                    <w:right w:val="single" w:sz="4" w:space="0" w:color="auto"/>
                  </w:tcBorders>
                </w:tcPr>
                <w:p w14:paraId="634515BF" w14:textId="24B92BCE" w:rsidR="00433374" w:rsidRPr="00217DFA" w:rsidRDefault="001925DA" w:rsidP="00A42ACC">
                  <w:pPr>
                    <w:jc w:val="both"/>
                    <w:rPr>
                      <w:rFonts w:asciiTheme="minorBidi" w:hAnsiTheme="minorBidi"/>
                      <w:b/>
                      <w:bCs/>
                      <w:color w:val="000000" w:themeColor="text1"/>
                      <w:sz w:val="18"/>
                      <w:szCs w:val="18"/>
                    </w:rPr>
                  </w:pPr>
                  <w:r w:rsidRPr="00217DFA">
                    <w:rPr>
                      <w:rFonts w:asciiTheme="minorBidi" w:hAnsiTheme="minorBidi"/>
                      <w:color w:val="000000" w:themeColor="text1"/>
                      <w:sz w:val="18"/>
                      <w:szCs w:val="18"/>
                    </w:rPr>
                    <w:t>Doce (12) meses, contados a partir de la fecha de inicio de cobertura definida para cada póliza, de acuerdo con el vencimiento de las pólizas vigentes y las necesidades de aseguramiento de la Entidad.</w:t>
                  </w:r>
                </w:p>
                <w:p w14:paraId="1F554EF3" w14:textId="2345F11B" w:rsidR="00433374" w:rsidRPr="00217DFA" w:rsidRDefault="00433374" w:rsidP="00D878E3">
                  <w:pPr>
                    <w:jc w:val="both"/>
                    <w:rPr>
                      <w:rFonts w:cs="Arial"/>
                      <w:b/>
                      <w:bCs/>
                      <w:color w:val="000000" w:themeColor="text1"/>
                      <w:sz w:val="18"/>
                      <w:szCs w:val="18"/>
                    </w:rPr>
                  </w:pPr>
                  <w:r w:rsidRPr="00217DFA">
                    <w:rPr>
                      <w:rFonts w:cs="Arial"/>
                      <w:b/>
                      <w:bCs/>
                      <w:color w:val="000000" w:themeColor="text1"/>
                      <w:sz w:val="18"/>
                      <w:szCs w:val="18"/>
                    </w:rPr>
                    <w:t>Fecha vencimiento todo riesgo: 26/06/2026</w:t>
                  </w:r>
                </w:p>
                <w:p w14:paraId="26C27A46" w14:textId="77777777" w:rsidR="00433374" w:rsidRPr="00217DFA" w:rsidRDefault="00433374" w:rsidP="00D878E3">
                  <w:pPr>
                    <w:jc w:val="both"/>
                    <w:rPr>
                      <w:rFonts w:cs="Arial"/>
                      <w:b/>
                      <w:bCs/>
                      <w:color w:val="000000" w:themeColor="text1"/>
                      <w:sz w:val="18"/>
                      <w:szCs w:val="18"/>
                    </w:rPr>
                  </w:pPr>
                </w:p>
                <w:p w14:paraId="673453F0" w14:textId="0B2108F6" w:rsidR="00433374" w:rsidRPr="00217DFA" w:rsidRDefault="00433374" w:rsidP="001925DA">
                  <w:pPr>
                    <w:jc w:val="both"/>
                    <w:rPr>
                      <w:rFonts w:asciiTheme="minorBidi" w:hAnsiTheme="minorBidi"/>
                      <w:b/>
                      <w:bCs/>
                      <w:color w:val="000000" w:themeColor="text1"/>
                      <w:sz w:val="18"/>
                      <w:szCs w:val="18"/>
                    </w:rPr>
                  </w:pPr>
                  <w:r w:rsidRPr="00217DFA">
                    <w:rPr>
                      <w:rFonts w:cs="Arial"/>
                      <w:b/>
                      <w:bCs/>
                      <w:color w:val="000000" w:themeColor="text1"/>
                      <w:sz w:val="18"/>
                      <w:szCs w:val="18"/>
                    </w:rPr>
                    <w:t>Fecha vencimiento Soat: 17/07/2026.</w:t>
                  </w:r>
                </w:p>
              </w:tc>
            </w:tr>
            <w:tr w:rsidR="00433374" w:rsidRPr="00217DFA" w14:paraId="04E51FE3" w14:textId="77777777" w:rsidTr="00CF6737">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5"/>
                <w:jc w:val="center"/>
              </w:trPr>
              <w:tc>
                <w:tcPr>
                  <w:tcW w:w="1854" w:type="dxa"/>
                  <w:tcBorders>
                    <w:top w:val="single" w:sz="4" w:space="0" w:color="auto"/>
                    <w:left w:val="single" w:sz="4" w:space="0" w:color="auto"/>
                    <w:bottom w:val="single" w:sz="4" w:space="0" w:color="auto"/>
                    <w:right w:val="single" w:sz="4" w:space="0" w:color="auto"/>
                  </w:tcBorders>
                  <w:vAlign w:val="center"/>
                </w:tcPr>
                <w:p w14:paraId="5290662D" w14:textId="77777777" w:rsidR="00433374" w:rsidRPr="00217DFA" w:rsidRDefault="00433374" w:rsidP="00A42ACC">
                  <w:pPr>
                    <w:jc w:val="center"/>
                    <w:rPr>
                      <w:rFonts w:asciiTheme="minorBidi" w:hAnsiTheme="minorBidi"/>
                      <w:b/>
                      <w:bCs/>
                      <w:color w:val="000000" w:themeColor="text1"/>
                      <w:sz w:val="18"/>
                      <w:szCs w:val="18"/>
                    </w:rPr>
                  </w:pPr>
                  <w:r w:rsidRPr="00217DFA">
                    <w:rPr>
                      <w:rFonts w:asciiTheme="minorBidi" w:hAnsiTheme="minorBidi"/>
                      <w:b/>
                      <w:bCs/>
                      <w:color w:val="000000" w:themeColor="text1"/>
                      <w:sz w:val="18"/>
                      <w:szCs w:val="18"/>
                    </w:rPr>
                    <w:t>SOAT</w:t>
                  </w:r>
                </w:p>
              </w:tc>
              <w:tc>
                <w:tcPr>
                  <w:tcW w:w="2428" w:type="dxa"/>
                  <w:tcBorders>
                    <w:top w:val="single" w:sz="4" w:space="0" w:color="auto"/>
                    <w:left w:val="nil"/>
                    <w:bottom w:val="single" w:sz="4" w:space="0" w:color="auto"/>
                    <w:right w:val="single" w:sz="4" w:space="0" w:color="auto"/>
                  </w:tcBorders>
                  <w:vAlign w:val="center"/>
                </w:tcPr>
                <w:p w14:paraId="08ACBFD1" w14:textId="77777777" w:rsidR="00433374" w:rsidRPr="00217DFA" w:rsidRDefault="00433374" w:rsidP="00A42ACC">
                  <w:pPr>
                    <w:jc w:val="both"/>
                    <w:rPr>
                      <w:rFonts w:asciiTheme="minorBidi" w:hAnsiTheme="minorBidi"/>
                      <w:color w:val="000000" w:themeColor="text1"/>
                      <w:sz w:val="18"/>
                      <w:szCs w:val="18"/>
                    </w:rPr>
                  </w:pPr>
                  <w:r w:rsidRPr="00217DFA">
                    <w:rPr>
                      <w:rFonts w:asciiTheme="minorBidi" w:hAnsiTheme="minorBidi"/>
                      <w:b/>
                      <w:bCs/>
                      <w:color w:val="000000" w:themeColor="text1"/>
                      <w:sz w:val="18"/>
                      <w:szCs w:val="18"/>
                    </w:rPr>
                    <w:t>MARCA: GREAT WALL LÍNEA: WINGLE 5</w:t>
                  </w:r>
                  <w:r w:rsidRPr="00217DFA">
                    <w:rPr>
                      <w:rFonts w:asciiTheme="minorBidi" w:hAnsiTheme="minorBidi"/>
                      <w:color w:val="000000" w:themeColor="text1"/>
                      <w:sz w:val="18"/>
                      <w:szCs w:val="18"/>
                    </w:rPr>
                    <w:t xml:space="preserve"> PLACA: OWG902 MODELO: 2018 CÓDIGO FASECOLDA 16721028</w:t>
                  </w:r>
                </w:p>
              </w:tc>
              <w:tc>
                <w:tcPr>
                  <w:tcW w:w="1984" w:type="dxa"/>
                  <w:tcBorders>
                    <w:top w:val="single" w:sz="4" w:space="0" w:color="auto"/>
                    <w:left w:val="nil"/>
                    <w:bottom w:val="single" w:sz="4" w:space="0" w:color="auto"/>
                    <w:right w:val="single" w:sz="4" w:space="0" w:color="auto"/>
                  </w:tcBorders>
                  <w:noWrap/>
                  <w:vAlign w:val="center"/>
                </w:tcPr>
                <w:p w14:paraId="664764E1" w14:textId="77777777" w:rsidR="00433374" w:rsidRPr="00217DFA" w:rsidRDefault="00433374" w:rsidP="00A42ACC">
                  <w:pPr>
                    <w:jc w:val="right"/>
                    <w:rPr>
                      <w:rFonts w:asciiTheme="minorBidi" w:hAnsiTheme="minorBidi"/>
                      <w:color w:val="000000" w:themeColor="text1"/>
                      <w:sz w:val="18"/>
                      <w:szCs w:val="18"/>
                    </w:rPr>
                  </w:pPr>
                  <w:r w:rsidRPr="00217DFA">
                    <w:rPr>
                      <w:rFonts w:cs="Arial"/>
                      <w:color w:val="000000" w:themeColor="text1"/>
                      <w:sz w:val="18"/>
                      <w:szCs w:val="18"/>
                    </w:rPr>
                    <w:t>SEGÚN GUIA FASECOLDA</w:t>
                  </w:r>
                  <w:r w:rsidRPr="00217DFA">
                    <w:rPr>
                      <w:rFonts w:asciiTheme="minorBidi" w:hAnsiTheme="minorBidi"/>
                      <w:color w:val="000000" w:themeColor="text1"/>
                      <w:sz w:val="18"/>
                      <w:szCs w:val="18"/>
                    </w:rPr>
                    <w:t xml:space="preserve"> </w:t>
                  </w:r>
                </w:p>
              </w:tc>
              <w:tc>
                <w:tcPr>
                  <w:tcW w:w="2126" w:type="dxa"/>
                  <w:vMerge/>
                  <w:tcBorders>
                    <w:left w:val="nil"/>
                    <w:bottom w:val="single" w:sz="4" w:space="0" w:color="auto"/>
                    <w:right w:val="single" w:sz="4" w:space="0" w:color="auto"/>
                  </w:tcBorders>
                </w:tcPr>
                <w:p w14:paraId="5BF5EF2B" w14:textId="28FB8269" w:rsidR="00433374" w:rsidRPr="00217DFA" w:rsidRDefault="00433374" w:rsidP="00A42ACC">
                  <w:pPr>
                    <w:jc w:val="both"/>
                    <w:rPr>
                      <w:rFonts w:asciiTheme="minorBidi" w:hAnsiTheme="minorBidi"/>
                      <w:color w:val="000000" w:themeColor="text1"/>
                      <w:sz w:val="18"/>
                      <w:szCs w:val="18"/>
                    </w:rPr>
                  </w:pPr>
                </w:p>
              </w:tc>
            </w:tr>
            <w:tr w:rsidR="00B70A98" w:rsidRPr="00217DFA" w14:paraId="32F67154" w14:textId="77777777" w:rsidTr="00C013CE">
              <w:tblPrEx>
                <w:jc w:val="center"/>
              </w:tblPrEx>
              <w:trPr>
                <w:trHeight w:val="915"/>
                <w:jc w:val="center"/>
              </w:trPr>
              <w:tc>
                <w:tcPr>
                  <w:tcW w:w="1854" w:type="dxa"/>
                  <w:tcBorders>
                    <w:top w:val="single" w:sz="4" w:space="0" w:color="auto"/>
                    <w:bottom w:val="single" w:sz="4" w:space="0" w:color="auto"/>
                  </w:tcBorders>
                  <w:vAlign w:val="center"/>
                  <w:hideMark/>
                </w:tcPr>
                <w:p w14:paraId="65050414" w14:textId="77777777" w:rsidR="00B70A98" w:rsidRPr="00217DFA" w:rsidRDefault="00B70A98" w:rsidP="00A42ACC">
                  <w:pPr>
                    <w:jc w:val="center"/>
                    <w:rPr>
                      <w:rFonts w:cs="Arial"/>
                      <w:b/>
                      <w:bCs/>
                      <w:color w:val="000000" w:themeColor="text1"/>
                      <w:sz w:val="18"/>
                      <w:szCs w:val="18"/>
                    </w:rPr>
                  </w:pPr>
                  <w:r w:rsidRPr="00217DFA">
                    <w:rPr>
                      <w:rFonts w:cs="Arial"/>
                      <w:b/>
                      <w:bCs/>
                      <w:color w:val="000000" w:themeColor="text1"/>
                      <w:sz w:val="18"/>
                      <w:szCs w:val="18"/>
                    </w:rPr>
                    <w:t>TODO RIESGO VEHICULOS</w:t>
                  </w:r>
                </w:p>
              </w:tc>
              <w:tc>
                <w:tcPr>
                  <w:tcW w:w="2428" w:type="dxa"/>
                  <w:tcBorders>
                    <w:top w:val="single" w:sz="4" w:space="0" w:color="auto"/>
                    <w:bottom w:val="single" w:sz="4" w:space="0" w:color="auto"/>
                  </w:tcBorders>
                  <w:vAlign w:val="center"/>
                  <w:hideMark/>
                </w:tcPr>
                <w:p w14:paraId="0C7A7173" w14:textId="77777777" w:rsidR="00B70A98" w:rsidRPr="00217DFA" w:rsidRDefault="00B70A98" w:rsidP="00A42ACC">
                  <w:pPr>
                    <w:jc w:val="both"/>
                    <w:rPr>
                      <w:rFonts w:cs="Arial"/>
                      <w:color w:val="000000" w:themeColor="text1"/>
                      <w:sz w:val="18"/>
                      <w:szCs w:val="18"/>
                    </w:rPr>
                  </w:pPr>
                  <w:r w:rsidRPr="00217DFA">
                    <w:rPr>
                      <w:rFonts w:cs="Arial"/>
                      <w:color w:val="000000" w:themeColor="text1"/>
                      <w:sz w:val="18"/>
                      <w:szCs w:val="18"/>
                    </w:rPr>
                    <w:t xml:space="preserve">MARCA: MERCEDES- BENZ : PLACA: OWG685 MODELO: 2025 </w:t>
                  </w:r>
                </w:p>
                <w:p w14:paraId="505EF7C2" w14:textId="77777777" w:rsidR="00B70A98" w:rsidRPr="00217DFA" w:rsidRDefault="00B70A98" w:rsidP="00A42ACC">
                  <w:pPr>
                    <w:jc w:val="both"/>
                    <w:rPr>
                      <w:rFonts w:cs="Arial"/>
                      <w:color w:val="000000" w:themeColor="text1"/>
                      <w:sz w:val="18"/>
                      <w:szCs w:val="18"/>
                    </w:rPr>
                  </w:pPr>
                  <w:r w:rsidRPr="00217DFA">
                    <w:rPr>
                      <w:rFonts w:cs="Arial"/>
                      <w:color w:val="000000" w:themeColor="text1"/>
                      <w:sz w:val="18"/>
                      <w:szCs w:val="18"/>
                    </w:rPr>
                    <w:t xml:space="preserve">VEHICULO   DESTINADO AL TRASPORTE </w:t>
                  </w:r>
                  <w:proofErr w:type="gramStart"/>
                  <w:r w:rsidRPr="00217DFA">
                    <w:rPr>
                      <w:rFonts w:cs="Arial"/>
                      <w:color w:val="000000" w:themeColor="text1"/>
                      <w:sz w:val="18"/>
                      <w:szCs w:val="18"/>
                    </w:rPr>
                    <w:t>DE  PASAJEROS</w:t>
                  </w:r>
                  <w:proofErr w:type="gramEnd"/>
                  <w:r w:rsidRPr="00217DFA">
                    <w:rPr>
                      <w:rFonts w:cs="Arial"/>
                      <w:color w:val="000000" w:themeColor="text1"/>
                      <w:sz w:val="18"/>
                      <w:szCs w:val="18"/>
                    </w:rPr>
                    <w:t xml:space="preserve"> </w:t>
                  </w:r>
                </w:p>
                <w:p w14:paraId="6653A30B" w14:textId="77777777" w:rsidR="00B70A98" w:rsidRPr="00217DFA" w:rsidRDefault="00B70A98" w:rsidP="00A42ACC">
                  <w:pPr>
                    <w:jc w:val="both"/>
                    <w:rPr>
                      <w:rFonts w:cs="Arial"/>
                      <w:color w:val="000000" w:themeColor="text1"/>
                      <w:sz w:val="18"/>
                      <w:szCs w:val="18"/>
                    </w:rPr>
                  </w:pPr>
                  <w:r w:rsidRPr="00217DFA">
                    <w:rPr>
                      <w:rFonts w:cs="Arial"/>
                      <w:color w:val="000000" w:themeColor="text1"/>
                      <w:sz w:val="18"/>
                      <w:szCs w:val="18"/>
                    </w:rPr>
                    <w:t xml:space="preserve">CAPACIDAD:  ENTRE 40 PASAJEROS </w:t>
                  </w:r>
                </w:p>
                <w:p w14:paraId="31A2C778" w14:textId="77777777" w:rsidR="00B70A98" w:rsidRPr="00217DFA" w:rsidRDefault="00B70A98" w:rsidP="00A42ACC">
                  <w:pPr>
                    <w:jc w:val="both"/>
                    <w:rPr>
                      <w:rFonts w:cs="Arial"/>
                      <w:color w:val="000000" w:themeColor="text1"/>
                      <w:sz w:val="18"/>
                      <w:szCs w:val="18"/>
                    </w:rPr>
                  </w:pPr>
                  <w:r w:rsidRPr="00217DFA">
                    <w:rPr>
                      <w:rFonts w:cs="Arial"/>
                      <w:color w:val="000000" w:themeColor="text1"/>
                      <w:sz w:val="18"/>
                      <w:szCs w:val="18"/>
                    </w:rPr>
                    <w:t>MICROBÚS SERVICIO: OFICIAL</w:t>
                  </w:r>
                </w:p>
                <w:p w14:paraId="4CCB24B4" w14:textId="77777777" w:rsidR="00B70A98" w:rsidRPr="00217DFA" w:rsidRDefault="00B70A98" w:rsidP="00A42ACC">
                  <w:pPr>
                    <w:jc w:val="both"/>
                    <w:rPr>
                      <w:rFonts w:cs="Arial"/>
                      <w:color w:val="000000" w:themeColor="text1"/>
                      <w:sz w:val="18"/>
                      <w:szCs w:val="18"/>
                      <w:lang w:val="pt-PT"/>
                    </w:rPr>
                  </w:pPr>
                  <w:r w:rsidRPr="00217DFA">
                    <w:rPr>
                      <w:rFonts w:cs="Arial"/>
                      <w:color w:val="000000" w:themeColor="text1"/>
                      <w:sz w:val="18"/>
                      <w:szCs w:val="18"/>
                      <w:lang w:val="pt-PT"/>
                    </w:rPr>
                    <w:t>CÓDIGO FASECOLDA 16721028</w:t>
                  </w:r>
                </w:p>
              </w:tc>
              <w:tc>
                <w:tcPr>
                  <w:tcW w:w="1984" w:type="dxa"/>
                  <w:tcBorders>
                    <w:top w:val="single" w:sz="4" w:space="0" w:color="auto"/>
                    <w:bottom w:val="single" w:sz="4" w:space="0" w:color="auto"/>
                  </w:tcBorders>
                  <w:noWrap/>
                  <w:vAlign w:val="center"/>
                  <w:hideMark/>
                </w:tcPr>
                <w:p w14:paraId="284BECA0" w14:textId="77777777" w:rsidR="00B70A98" w:rsidRPr="00217DFA" w:rsidRDefault="00B70A98" w:rsidP="00A42ACC">
                  <w:pPr>
                    <w:jc w:val="right"/>
                    <w:rPr>
                      <w:rFonts w:cs="Arial"/>
                      <w:color w:val="000000" w:themeColor="text1"/>
                      <w:sz w:val="18"/>
                      <w:szCs w:val="18"/>
                    </w:rPr>
                  </w:pPr>
                  <w:r w:rsidRPr="00217DFA">
                    <w:rPr>
                      <w:rFonts w:cs="Arial"/>
                      <w:color w:val="000000" w:themeColor="text1"/>
                      <w:sz w:val="18"/>
                      <w:szCs w:val="18"/>
                    </w:rPr>
                    <w:t>SEGÚN GUIA FASECOLDA</w:t>
                  </w:r>
                </w:p>
              </w:tc>
              <w:tc>
                <w:tcPr>
                  <w:tcW w:w="2126" w:type="dxa"/>
                  <w:vMerge w:val="restart"/>
                  <w:tcBorders>
                    <w:top w:val="single" w:sz="4" w:space="0" w:color="auto"/>
                  </w:tcBorders>
                </w:tcPr>
                <w:p w14:paraId="2EAAB543" w14:textId="77777777" w:rsidR="00B70A98" w:rsidRPr="00217DFA" w:rsidRDefault="00B70A98" w:rsidP="00A42ACC">
                  <w:pPr>
                    <w:jc w:val="both"/>
                    <w:rPr>
                      <w:rFonts w:cs="Arial"/>
                      <w:b/>
                      <w:bCs/>
                      <w:color w:val="000000" w:themeColor="text1"/>
                      <w:sz w:val="18"/>
                      <w:szCs w:val="18"/>
                    </w:rPr>
                  </w:pPr>
                  <w:r w:rsidRPr="00217DFA">
                    <w:rPr>
                      <w:rFonts w:cs="Arial"/>
                      <w:b/>
                      <w:bCs/>
                      <w:color w:val="000000" w:themeColor="text1"/>
                      <w:sz w:val="18"/>
                      <w:szCs w:val="18"/>
                    </w:rPr>
                    <w:t>Doce (12) meses, contados a partir de la fecha de inicio de cobertura definida para cada póliza, de acuerdo con el vencimiento de las pólizas vigentes y las necesidades de aseguramiento de la Entidad.</w:t>
                  </w:r>
                </w:p>
                <w:p w14:paraId="0BB26C3F" w14:textId="77777777" w:rsidR="00B70A98" w:rsidRPr="00217DFA" w:rsidRDefault="00B70A98" w:rsidP="00A42ACC">
                  <w:pPr>
                    <w:jc w:val="both"/>
                    <w:rPr>
                      <w:rFonts w:cs="Arial"/>
                      <w:b/>
                      <w:bCs/>
                      <w:color w:val="000000" w:themeColor="text1"/>
                      <w:sz w:val="18"/>
                      <w:szCs w:val="18"/>
                    </w:rPr>
                  </w:pPr>
                </w:p>
                <w:p w14:paraId="56EF5127" w14:textId="59CA83BC" w:rsidR="00B70A98" w:rsidRPr="00217DFA" w:rsidRDefault="00B70A98" w:rsidP="003304CE">
                  <w:pPr>
                    <w:jc w:val="both"/>
                    <w:rPr>
                      <w:rFonts w:cs="Arial"/>
                      <w:b/>
                      <w:bCs/>
                      <w:color w:val="000000" w:themeColor="text1"/>
                      <w:sz w:val="18"/>
                      <w:szCs w:val="18"/>
                    </w:rPr>
                  </w:pPr>
                  <w:r w:rsidRPr="00217DFA">
                    <w:rPr>
                      <w:rFonts w:cs="Arial"/>
                      <w:b/>
                      <w:bCs/>
                      <w:color w:val="000000" w:themeColor="text1"/>
                      <w:sz w:val="18"/>
                      <w:szCs w:val="18"/>
                    </w:rPr>
                    <w:t>Fecha vencimiento todo riesgo: 18/07/2026</w:t>
                  </w:r>
                </w:p>
                <w:p w14:paraId="36091BB6" w14:textId="77777777" w:rsidR="00B70A98" w:rsidRPr="00217DFA" w:rsidRDefault="00B70A98" w:rsidP="003304CE">
                  <w:pPr>
                    <w:jc w:val="both"/>
                    <w:rPr>
                      <w:rFonts w:cs="Arial"/>
                      <w:b/>
                      <w:bCs/>
                      <w:color w:val="000000" w:themeColor="text1"/>
                      <w:sz w:val="18"/>
                      <w:szCs w:val="18"/>
                    </w:rPr>
                  </w:pPr>
                </w:p>
                <w:p w14:paraId="03C18ACC" w14:textId="34C21ED6" w:rsidR="00B70A98" w:rsidRPr="00217DFA" w:rsidRDefault="00B70A98" w:rsidP="003304CE">
                  <w:pPr>
                    <w:jc w:val="both"/>
                    <w:rPr>
                      <w:rFonts w:cs="Arial"/>
                      <w:b/>
                      <w:bCs/>
                      <w:color w:val="000000" w:themeColor="text1"/>
                      <w:sz w:val="18"/>
                      <w:szCs w:val="18"/>
                    </w:rPr>
                  </w:pPr>
                  <w:r w:rsidRPr="00217DFA">
                    <w:rPr>
                      <w:rFonts w:cs="Arial"/>
                      <w:b/>
                      <w:bCs/>
                      <w:color w:val="000000" w:themeColor="text1"/>
                      <w:sz w:val="18"/>
                      <w:szCs w:val="18"/>
                    </w:rPr>
                    <w:t>Fecha vencimiento Soat: 26/05/2026.</w:t>
                  </w:r>
                </w:p>
              </w:tc>
            </w:tr>
            <w:tr w:rsidR="00B70A98" w:rsidRPr="00217DFA" w14:paraId="4173BC87" w14:textId="77777777" w:rsidTr="00C013CE">
              <w:tblPrEx>
                <w:jc w:val="center"/>
              </w:tblPrEx>
              <w:trPr>
                <w:trHeight w:val="915"/>
                <w:jc w:val="center"/>
              </w:trPr>
              <w:tc>
                <w:tcPr>
                  <w:tcW w:w="1854" w:type="dxa"/>
                  <w:tcBorders>
                    <w:top w:val="single" w:sz="4" w:space="0" w:color="auto"/>
                  </w:tcBorders>
                  <w:vAlign w:val="center"/>
                </w:tcPr>
                <w:p w14:paraId="3366665A" w14:textId="77777777" w:rsidR="00B70A98" w:rsidRPr="00217DFA" w:rsidRDefault="00B70A98" w:rsidP="00A42ACC">
                  <w:pPr>
                    <w:jc w:val="center"/>
                    <w:rPr>
                      <w:rFonts w:cs="Arial"/>
                      <w:b/>
                      <w:bCs/>
                      <w:color w:val="000000" w:themeColor="text1"/>
                      <w:sz w:val="18"/>
                      <w:szCs w:val="18"/>
                    </w:rPr>
                  </w:pPr>
                  <w:r w:rsidRPr="00217DFA">
                    <w:rPr>
                      <w:rFonts w:asciiTheme="minorBidi" w:hAnsiTheme="minorBidi"/>
                      <w:b/>
                      <w:bCs/>
                      <w:color w:val="000000" w:themeColor="text1"/>
                      <w:sz w:val="18"/>
                      <w:szCs w:val="18"/>
                    </w:rPr>
                    <w:t>SOAT</w:t>
                  </w:r>
                </w:p>
              </w:tc>
              <w:tc>
                <w:tcPr>
                  <w:tcW w:w="2428" w:type="dxa"/>
                  <w:tcBorders>
                    <w:top w:val="single" w:sz="4" w:space="0" w:color="auto"/>
                  </w:tcBorders>
                  <w:vAlign w:val="center"/>
                </w:tcPr>
                <w:p w14:paraId="7A71656E" w14:textId="77777777" w:rsidR="00B70A98" w:rsidRPr="00217DFA" w:rsidRDefault="00B70A98" w:rsidP="00A42ACC">
                  <w:pPr>
                    <w:jc w:val="both"/>
                    <w:rPr>
                      <w:rFonts w:cs="Arial"/>
                      <w:color w:val="000000" w:themeColor="text1"/>
                      <w:sz w:val="18"/>
                      <w:szCs w:val="18"/>
                      <w:lang w:val="pt-BR"/>
                    </w:rPr>
                  </w:pPr>
                  <w:r w:rsidRPr="00217DFA">
                    <w:rPr>
                      <w:rFonts w:cs="Arial"/>
                      <w:b/>
                      <w:bCs/>
                      <w:color w:val="000000" w:themeColor="text1"/>
                      <w:sz w:val="18"/>
                      <w:szCs w:val="18"/>
                      <w:lang w:val="pt-BR"/>
                    </w:rPr>
                    <w:t xml:space="preserve">BUS 2025 MERCEDES BENZ LO 916 MT 4800CC T 4X2 [URB] EURO </w:t>
                  </w:r>
                  <w:proofErr w:type="gramStart"/>
                  <w:r w:rsidRPr="00217DFA">
                    <w:rPr>
                      <w:rFonts w:cs="Arial"/>
                      <w:b/>
                      <w:bCs/>
                      <w:color w:val="000000" w:themeColor="text1"/>
                      <w:sz w:val="18"/>
                      <w:szCs w:val="18"/>
                      <w:lang w:val="pt-BR"/>
                    </w:rPr>
                    <w:t>VI  CÓDIGO</w:t>
                  </w:r>
                  <w:proofErr w:type="gramEnd"/>
                  <w:r w:rsidRPr="00217DFA">
                    <w:rPr>
                      <w:rFonts w:cs="Arial"/>
                      <w:b/>
                      <w:bCs/>
                      <w:color w:val="000000" w:themeColor="text1"/>
                      <w:sz w:val="18"/>
                      <w:szCs w:val="18"/>
                      <w:lang w:val="pt-BR"/>
                    </w:rPr>
                    <w:t xml:space="preserve"> FASECOLDA  05803129 OWG-685</w:t>
                  </w:r>
                </w:p>
              </w:tc>
              <w:tc>
                <w:tcPr>
                  <w:tcW w:w="1984" w:type="dxa"/>
                  <w:tcBorders>
                    <w:top w:val="single" w:sz="4" w:space="0" w:color="auto"/>
                  </w:tcBorders>
                  <w:noWrap/>
                  <w:vAlign w:val="center"/>
                </w:tcPr>
                <w:p w14:paraId="6B4D2BE3" w14:textId="77777777" w:rsidR="00B70A98" w:rsidRPr="00217DFA" w:rsidRDefault="00B70A98" w:rsidP="00A42ACC">
                  <w:pPr>
                    <w:jc w:val="right"/>
                    <w:rPr>
                      <w:rFonts w:cs="Arial"/>
                      <w:color w:val="000000" w:themeColor="text1"/>
                      <w:sz w:val="18"/>
                      <w:szCs w:val="18"/>
                    </w:rPr>
                  </w:pPr>
                  <w:r w:rsidRPr="00217DFA">
                    <w:rPr>
                      <w:rFonts w:cs="Arial"/>
                      <w:color w:val="000000" w:themeColor="text1"/>
                      <w:sz w:val="18"/>
                      <w:szCs w:val="18"/>
                    </w:rPr>
                    <w:t xml:space="preserve">SEGÚN GUIA FASECOLDA </w:t>
                  </w:r>
                </w:p>
              </w:tc>
              <w:tc>
                <w:tcPr>
                  <w:tcW w:w="2126" w:type="dxa"/>
                  <w:vMerge/>
                </w:tcPr>
                <w:p w14:paraId="0A999848" w14:textId="1625CE70" w:rsidR="00B70A98" w:rsidRPr="00217DFA" w:rsidRDefault="00B70A98" w:rsidP="00A42ACC">
                  <w:pPr>
                    <w:jc w:val="both"/>
                    <w:rPr>
                      <w:rFonts w:cs="Arial"/>
                      <w:b/>
                      <w:bCs/>
                      <w:color w:val="000000" w:themeColor="text1"/>
                      <w:sz w:val="18"/>
                      <w:szCs w:val="18"/>
                    </w:rPr>
                  </w:pPr>
                </w:p>
              </w:tc>
            </w:tr>
          </w:tbl>
          <w:p w14:paraId="1A405A88" w14:textId="77777777" w:rsidR="005F735F" w:rsidRPr="00217DFA" w:rsidRDefault="005F735F" w:rsidP="00115E61">
            <w:pPr>
              <w:contextualSpacing/>
              <w:jc w:val="both"/>
              <w:rPr>
                <w:rFonts w:cs="Arial"/>
                <w:color w:val="000000" w:themeColor="text1"/>
                <w:sz w:val="22"/>
                <w:szCs w:val="22"/>
              </w:rPr>
            </w:pPr>
          </w:p>
          <w:p w14:paraId="31DDE049" w14:textId="77777777" w:rsidR="005F735F" w:rsidRPr="00217DFA" w:rsidRDefault="005F735F" w:rsidP="00115E61">
            <w:pPr>
              <w:jc w:val="both"/>
              <w:rPr>
                <w:rFonts w:cs="Arial"/>
                <w:b/>
                <w:bCs/>
                <w:color w:val="000000" w:themeColor="text1"/>
                <w:sz w:val="18"/>
                <w:szCs w:val="18"/>
              </w:rPr>
            </w:pPr>
            <w:r w:rsidRPr="00217DFA">
              <w:rPr>
                <w:rFonts w:cs="Arial"/>
                <w:b/>
                <w:bCs/>
                <w:color w:val="000000" w:themeColor="text1"/>
                <w:sz w:val="18"/>
                <w:szCs w:val="18"/>
              </w:rPr>
              <w:t>LOS AMPAROS QUE SE INCLUYEN SON:</w:t>
            </w:r>
          </w:p>
          <w:p w14:paraId="27F211EF" w14:textId="77777777" w:rsidR="005F735F" w:rsidRPr="00217DFA" w:rsidRDefault="005F735F" w:rsidP="00115E61">
            <w:pPr>
              <w:jc w:val="both"/>
              <w:rPr>
                <w:rFonts w:cs="Arial"/>
                <w:color w:val="000000" w:themeColor="text1"/>
                <w:sz w:val="18"/>
                <w:szCs w:val="18"/>
              </w:rPr>
            </w:pPr>
          </w:p>
          <w:p w14:paraId="0CA6C742" w14:textId="77777777" w:rsidR="005F735F" w:rsidRPr="00217DFA" w:rsidRDefault="005F735F" w:rsidP="00115E61">
            <w:pPr>
              <w:jc w:val="both"/>
              <w:rPr>
                <w:rFonts w:cs="Arial"/>
                <w:color w:val="000000" w:themeColor="text1"/>
                <w:sz w:val="18"/>
                <w:szCs w:val="18"/>
              </w:rPr>
            </w:pPr>
            <w:r w:rsidRPr="00217DFA">
              <w:rPr>
                <w:rFonts w:cs="Arial"/>
                <w:color w:val="000000" w:themeColor="text1"/>
                <w:sz w:val="18"/>
                <w:szCs w:val="18"/>
              </w:rPr>
              <w:t>Los amparos mínimos exigidos en la póliza de seguro todo riesgo son los siguientes:</w:t>
            </w:r>
          </w:p>
          <w:p w14:paraId="7536E2C0" w14:textId="77777777" w:rsidR="005F735F" w:rsidRPr="00217DFA" w:rsidRDefault="005F735F" w:rsidP="00115E61">
            <w:pPr>
              <w:jc w:val="both"/>
              <w:rPr>
                <w:rFonts w:cs="Arial"/>
                <w:color w:val="000000" w:themeColor="text1"/>
                <w:sz w:val="18"/>
                <w:szCs w:val="18"/>
              </w:rPr>
            </w:pPr>
          </w:p>
          <w:p w14:paraId="55A5CD4B" w14:textId="77777777" w:rsidR="005F735F" w:rsidRPr="00217DFA" w:rsidRDefault="005F735F" w:rsidP="00115E61">
            <w:pPr>
              <w:jc w:val="both"/>
              <w:rPr>
                <w:rFonts w:cs="Arial"/>
                <w:color w:val="000000" w:themeColor="text1"/>
                <w:sz w:val="18"/>
                <w:szCs w:val="18"/>
              </w:rPr>
            </w:pPr>
            <w:r w:rsidRPr="00217DFA">
              <w:rPr>
                <w:rFonts w:cs="Arial"/>
                <w:color w:val="000000" w:themeColor="text1"/>
                <w:sz w:val="18"/>
                <w:szCs w:val="18"/>
              </w:rPr>
              <w:t>1. Responsabilidad Civil Extracontractual, que debe cubrir:</w:t>
            </w:r>
          </w:p>
          <w:p w14:paraId="54C1A5AA" w14:textId="77777777" w:rsidR="005F735F" w:rsidRPr="00217DFA" w:rsidRDefault="005F735F" w:rsidP="00115E61">
            <w:pPr>
              <w:jc w:val="both"/>
              <w:rPr>
                <w:rFonts w:cs="Arial"/>
                <w:color w:val="000000" w:themeColor="text1"/>
                <w:sz w:val="18"/>
                <w:szCs w:val="18"/>
              </w:rPr>
            </w:pPr>
          </w:p>
          <w:p w14:paraId="23FD486C" w14:textId="77777777" w:rsidR="005F735F" w:rsidRPr="00217DFA" w:rsidRDefault="005F735F" w:rsidP="005F735F">
            <w:pPr>
              <w:pStyle w:val="Prrafodelista"/>
              <w:numPr>
                <w:ilvl w:val="0"/>
                <w:numId w:val="45"/>
              </w:numPr>
              <w:spacing w:after="0"/>
              <w:contextualSpacing w:val="0"/>
              <w:jc w:val="both"/>
              <w:rPr>
                <w:rFonts w:cs="Arial"/>
                <w:color w:val="000000" w:themeColor="text1"/>
                <w:sz w:val="18"/>
                <w:szCs w:val="18"/>
              </w:rPr>
            </w:pPr>
            <w:r w:rsidRPr="00217DFA">
              <w:rPr>
                <w:rFonts w:cs="Arial"/>
                <w:color w:val="000000" w:themeColor="text1"/>
                <w:sz w:val="18"/>
                <w:szCs w:val="18"/>
              </w:rPr>
              <w:t>Daños materiales a bienes de terceros.</w:t>
            </w:r>
          </w:p>
          <w:p w14:paraId="46D00CA8" w14:textId="77777777" w:rsidR="005F735F" w:rsidRPr="00217DFA" w:rsidRDefault="005F735F" w:rsidP="005F735F">
            <w:pPr>
              <w:pStyle w:val="Prrafodelista"/>
              <w:numPr>
                <w:ilvl w:val="0"/>
                <w:numId w:val="45"/>
              </w:numPr>
              <w:spacing w:after="0"/>
              <w:contextualSpacing w:val="0"/>
              <w:jc w:val="both"/>
              <w:rPr>
                <w:rFonts w:cs="Arial"/>
                <w:color w:val="000000" w:themeColor="text1"/>
                <w:sz w:val="18"/>
                <w:szCs w:val="18"/>
              </w:rPr>
            </w:pPr>
            <w:r w:rsidRPr="00217DFA">
              <w:rPr>
                <w:rFonts w:cs="Arial"/>
                <w:color w:val="000000" w:themeColor="text1"/>
                <w:sz w:val="18"/>
                <w:szCs w:val="18"/>
              </w:rPr>
              <w:t>Muerte o lesiones personales a una persona.</w:t>
            </w:r>
          </w:p>
          <w:p w14:paraId="3682766D" w14:textId="77777777" w:rsidR="005F735F" w:rsidRPr="00217DFA" w:rsidRDefault="005F735F" w:rsidP="005F735F">
            <w:pPr>
              <w:pStyle w:val="Prrafodelista"/>
              <w:numPr>
                <w:ilvl w:val="0"/>
                <w:numId w:val="45"/>
              </w:numPr>
              <w:spacing w:after="0"/>
              <w:contextualSpacing w:val="0"/>
              <w:jc w:val="both"/>
              <w:rPr>
                <w:rFonts w:cs="Arial"/>
                <w:color w:val="000000" w:themeColor="text1"/>
                <w:sz w:val="18"/>
                <w:szCs w:val="18"/>
              </w:rPr>
            </w:pPr>
            <w:r w:rsidRPr="00217DFA">
              <w:rPr>
                <w:rFonts w:cs="Arial"/>
                <w:color w:val="000000" w:themeColor="text1"/>
                <w:sz w:val="18"/>
                <w:szCs w:val="18"/>
              </w:rPr>
              <w:t>Muerte o lesiones personales a dos o más personas.</w:t>
            </w:r>
          </w:p>
          <w:p w14:paraId="460614EE" w14:textId="77777777" w:rsidR="005F735F" w:rsidRPr="00217DFA" w:rsidRDefault="005F735F" w:rsidP="00115E61">
            <w:pPr>
              <w:jc w:val="both"/>
              <w:rPr>
                <w:rFonts w:cs="Arial"/>
                <w:color w:val="000000" w:themeColor="text1"/>
                <w:sz w:val="18"/>
                <w:szCs w:val="18"/>
              </w:rPr>
            </w:pPr>
          </w:p>
          <w:p w14:paraId="307A96CF" w14:textId="5D68949A" w:rsidR="00696A73" w:rsidRPr="00217DFA" w:rsidRDefault="00696A73" w:rsidP="00115E61">
            <w:pPr>
              <w:jc w:val="both"/>
              <w:rPr>
                <w:rFonts w:cs="Arial"/>
                <w:color w:val="000000" w:themeColor="text1"/>
                <w:sz w:val="18"/>
                <w:szCs w:val="18"/>
              </w:rPr>
            </w:pPr>
            <w:r w:rsidRPr="00217DFA">
              <w:rPr>
                <w:rFonts w:cs="Arial"/>
                <w:color w:val="000000" w:themeColor="text1"/>
                <w:sz w:val="18"/>
                <w:szCs w:val="18"/>
              </w:rPr>
              <w:t xml:space="preserve">NOTA: </w:t>
            </w:r>
            <w:r w:rsidRPr="00217DFA">
              <w:rPr>
                <w:rFonts w:eastAsia="Times New Roman" w:cs="Arial"/>
                <w:b/>
                <w:color w:val="000000" w:themeColor="text1"/>
                <w:sz w:val="18"/>
                <w:szCs w:val="18"/>
                <w:lang w:eastAsia="es-ES"/>
              </w:rPr>
              <w:t xml:space="preserve">EL VALOR SOLICITADO PARA LA RCE DE VEHICULOS </w:t>
            </w:r>
            <w:proofErr w:type="gramStart"/>
            <w:r w:rsidRPr="00217DFA">
              <w:rPr>
                <w:rFonts w:eastAsia="Times New Roman" w:cs="Arial"/>
                <w:b/>
                <w:color w:val="000000" w:themeColor="text1"/>
                <w:sz w:val="18"/>
                <w:szCs w:val="18"/>
                <w:lang w:eastAsia="es-ES"/>
              </w:rPr>
              <w:t>MINIMO  700.000.000</w:t>
            </w:r>
            <w:proofErr w:type="gramEnd"/>
            <w:r w:rsidRPr="00217DFA">
              <w:rPr>
                <w:rFonts w:eastAsia="Times New Roman" w:cs="Arial"/>
                <w:b/>
                <w:color w:val="000000" w:themeColor="text1"/>
                <w:sz w:val="18"/>
                <w:szCs w:val="18"/>
                <w:lang w:eastAsia="es-ES"/>
              </w:rPr>
              <w:t>/700.000.000/1.400.0000.</w:t>
            </w:r>
          </w:p>
          <w:p w14:paraId="725DC66D" w14:textId="77777777" w:rsidR="005F735F" w:rsidRPr="00217DFA" w:rsidRDefault="005F735F" w:rsidP="00115E61">
            <w:pPr>
              <w:jc w:val="both"/>
              <w:rPr>
                <w:rFonts w:cs="Arial"/>
                <w:color w:val="000000" w:themeColor="text1"/>
                <w:sz w:val="18"/>
                <w:szCs w:val="18"/>
              </w:rPr>
            </w:pPr>
            <w:r w:rsidRPr="00217DFA">
              <w:rPr>
                <w:rFonts w:cs="Arial"/>
                <w:color w:val="000000" w:themeColor="text1"/>
                <w:sz w:val="18"/>
                <w:szCs w:val="18"/>
              </w:rPr>
              <w:t>2. Asistencia jurídica en procesos:</w:t>
            </w:r>
          </w:p>
          <w:p w14:paraId="129226E1" w14:textId="77777777" w:rsidR="005F735F" w:rsidRPr="00217DFA" w:rsidRDefault="005F735F" w:rsidP="00115E61">
            <w:pPr>
              <w:jc w:val="both"/>
              <w:rPr>
                <w:rFonts w:cs="Arial"/>
                <w:color w:val="000000" w:themeColor="text1"/>
                <w:sz w:val="18"/>
                <w:szCs w:val="18"/>
              </w:rPr>
            </w:pPr>
          </w:p>
          <w:p w14:paraId="0BEA5325" w14:textId="77777777" w:rsidR="005F735F" w:rsidRPr="00217DFA" w:rsidRDefault="005F735F" w:rsidP="005F735F">
            <w:pPr>
              <w:pStyle w:val="Prrafodelista"/>
              <w:numPr>
                <w:ilvl w:val="0"/>
                <w:numId w:val="46"/>
              </w:numPr>
              <w:spacing w:after="0"/>
              <w:contextualSpacing w:val="0"/>
              <w:jc w:val="both"/>
              <w:rPr>
                <w:rFonts w:cs="Arial"/>
                <w:color w:val="000000" w:themeColor="text1"/>
                <w:sz w:val="18"/>
                <w:szCs w:val="18"/>
              </w:rPr>
            </w:pPr>
            <w:r w:rsidRPr="00217DFA">
              <w:rPr>
                <w:rFonts w:cs="Arial"/>
                <w:color w:val="000000" w:themeColor="text1"/>
                <w:sz w:val="18"/>
                <w:szCs w:val="18"/>
              </w:rPr>
              <w:t>Penales.</w:t>
            </w:r>
          </w:p>
          <w:p w14:paraId="378457E8" w14:textId="77777777" w:rsidR="005F735F" w:rsidRPr="00217DFA" w:rsidRDefault="005F735F" w:rsidP="005F735F">
            <w:pPr>
              <w:pStyle w:val="Prrafodelista"/>
              <w:numPr>
                <w:ilvl w:val="0"/>
                <w:numId w:val="46"/>
              </w:numPr>
              <w:spacing w:after="0"/>
              <w:contextualSpacing w:val="0"/>
              <w:jc w:val="both"/>
              <w:rPr>
                <w:rFonts w:cs="Arial"/>
                <w:color w:val="000000" w:themeColor="text1"/>
                <w:sz w:val="18"/>
                <w:szCs w:val="18"/>
              </w:rPr>
            </w:pPr>
            <w:r w:rsidRPr="00217DFA">
              <w:rPr>
                <w:rFonts w:cs="Arial"/>
                <w:color w:val="000000" w:themeColor="text1"/>
                <w:sz w:val="18"/>
                <w:szCs w:val="18"/>
              </w:rPr>
              <w:t>Civiles.</w:t>
            </w:r>
          </w:p>
          <w:p w14:paraId="6B2D3239" w14:textId="77777777" w:rsidR="005F735F" w:rsidRPr="00217DFA" w:rsidRDefault="005F735F" w:rsidP="00115E61">
            <w:pPr>
              <w:jc w:val="both"/>
              <w:rPr>
                <w:rFonts w:cs="Arial"/>
                <w:color w:val="000000" w:themeColor="text1"/>
                <w:sz w:val="18"/>
                <w:szCs w:val="18"/>
              </w:rPr>
            </w:pPr>
          </w:p>
          <w:p w14:paraId="3FECB7D5" w14:textId="77777777" w:rsidR="005F735F" w:rsidRPr="00217DFA" w:rsidRDefault="005F735F" w:rsidP="00115E61">
            <w:pPr>
              <w:jc w:val="both"/>
              <w:rPr>
                <w:rFonts w:cs="Arial"/>
                <w:color w:val="000000" w:themeColor="text1"/>
                <w:sz w:val="18"/>
                <w:szCs w:val="18"/>
              </w:rPr>
            </w:pPr>
            <w:r w:rsidRPr="00217DFA">
              <w:rPr>
                <w:rFonts w:cs="Arial"/>
                <w:color w:val="000000" w:themeColor="text1"/>
                <w:sz w:val="18"/>
                <w:szCs w:val="18"/>
              </w:rPr>
              <w:t>3. Pérdida parcial por daños (daños menores al vehículo asegurado).</w:t>
            </w:r>
          </w:p>
          <w:p w14:paraId="77553B6B" w14:textId="77777777" w:rsidR="005F735F" w:rsidRPr="00217DFA" w:rsidRDefault="005F735F" w:rsidP="00115E61">
            <w:pPr>
              <w:jc w:val="both"/>
              <w:rPr>
                <w:rFonts w:cs="Arial"/>
                <w:color w:val="000000" w:themeColor="text1"/>
                <w:sz w:val="18"/>
                <w:szCs w:val="18"/>
              </w:rPr>
            </w:pPr>
          </w:p>
          <w:p w14:paraId="1BD57E4C" w14:textId="77777777" w:rsidR="005F735F" w:rsidRPr="00217DFA" w:rsidRDefault="005F735F" w:rsidP="00115E61">
            <w:pPr>
              <w:jc w:val="both"/>
              <w:rPr>
                <w:rFonts w:cs="Arial"/>
                <w:color w:val="000000" w:themeColor="text1"/>
                <w:sz w:val="18"/>
                <w:szCs w:val="18"/>
              </w:rPr>
            </w:pPr>
            <w:r w:rsidRPr="00217DFA">
              <w:rPr>
                <w:rFonts w:cs="Arial"/>
                <w:color w:val="000000" w:themeColor="text1"/>
                <w:sz w:val="18"/>
                <w:szCs w:val="18"/>
              </w:rPr>
              <w:t>4. Pérdida total por daños (daños severos al vehículo asegurado).</w:t>
            </w:r>
          </w:p>
          <w:p w14:paraId="685AD7FD" w14:textId="77777777" w:rsidR="005F735F" w:rsidRPr="00217DFA" w:rsidRDefault="005F735F" w:rsidP="00115E61">
            <w:pPr>
              <w:jc w:val="both"/>
              <w:rPr>
                <w:rFonts w:cs="Arial"/>
                <w:color w:val="000000" w:themeColor="text1"/>
                <w:sz w:val="18"/>
                <w:szCs w:val="18"/>
              </w:rPr>
            </w:pPr>
          </w:p>
          <w:p w14:paraId="001CEF76" w14:textId="77777777" w:rsidR="005F735F" w:rsidRPr="00217DFA" w:rsidRDefault="005F735F" w:rsidP="00115E61">
            <w:pPr>
              <w:jc w:val="both"/>
              <w:rPr>
                <w:rFonts w:cs="Arial"/>
                <w:color w:val="000000" w:themeColor="text1"/>
                <w:sz w:val="18"/>
                <w:szCs w:val="18"/>
              </w:rPr>
            </w:pPr>
            <w:r w:rsidRPr="00217DFA">
              <w:rPr>
                <w:rFonts w:cs="Arial"/>
                <w:color w:val="000000" w:themeColor="text1"/>
                <w:sz w:val="18"/>
                <w:szCs w:val="18"/>
              </w:rPr>
              <w:t>5. Pérdida parcial por hurto</w:t>
            </w:r>
          </w:p>
          <w:p w14:paraId="711B4094" w14:textId="77777777" w:rsidR="005F735F" w:rsidRPr="00217DFA" w:rsidRDefault="005F735F" w:rsidP="00115E61">
            <w:pPr>
              <w:jc w:val="both"/>
              <w:rPr>
                <w:rFonts w:cs="Arial"/>
                <w:color w:val="000000" w:themeColor="text1"/>
                <w:sz w:val="18"/>
                <w:szCs w:val="18"/>
              </w:rPr>
            </w:pPr>
          </w:p>
          <w:p w14:paraId="3D896F3E" w14:textId="77777777" w:rsidR="005F735F" w:rsidRPr="00217DFA" w:rsidRDefault="005F735F" w:rsidP="00115E61">
            <w:pPr>
              <w:jc w:val="both"/>
              <w:rPr>
                <w:rFonts w:cs="Arial"/>
                <w:color w:val="000000" w:themeColor="text1"/>
                <w:sz w:val="18"/>
                <w:szCs w:val="18"/>
              </w:rPr>
            </w:pPr>
            <w:r w:rsidRPr="00217DFA">
              <w:rPr>
                <w:rFonts w:cs="Arial"/>
                <w:color w:val="000000" w:themeColor="text1"/>
                <w:sz w:val="18"/>
                <w:szCs w:val="18"/>
              </w:rPr>
              <w:t>6. Pérdida total por hurto</w:t>
            </w:r>
          </w:p>
          <w:p w14:paraId="5C7D80F4" w14:textId="77777777" w:rsidR="005F735F" w:rsidRPr="00217DFA" w:rsidRDefault="005F735F" w:rsidP="00115E61">
            <w:pPr>
              <w:jc w:val="both"/>
              <w:rPr>
                <w:rFonts w:cs="Arial"/>
                <w:color w:val="000000" w:themeColor="text1"/>
                <w:sz w:val="18"/>
                <w:szCs w:val="18"/>
              </w:rPr>
            </w:pPr>
          </w:p>
          <w:p w14:paraId="55C8EBE7" w14:textId="77777777" w:rsidR="005F735F" w:rsidRPr="00217DFA" w:rsidRDefault="005F735F" w:rsidP="00115E61">
            <w:pPr>
              <w:jc w:val="both"/>
              <w:rPr>
                <w:rFonts w:cs="Arial"/>
                <w:color w:val="000000" w:themeColor="text1"/>
                <w:sz w:val="18"/>
                <w:szCs w:val="18"/>
              </w:rPr>
            </w:pPr>
            <w:r w:rsidRPr="00217DFA">
              <w:rPr>
                <w:rFonts w:cs="Arial"/>
                <w:color w:val="000000" w:themeColor="text1"/>
                <w:sz w:val="18"/>
                <w:szCs w:val="18"/>
              </w:rPr>
              <w:t>7. Protección patrimonial del asegurado frente a reclamaciones de terceros.</w:t>
            </w:r>
          </w:p>
          <w:p w14:paraId="180EDFE7" w14:textId="77777777" w:rsidR="005F735F" w:rsidRPr="00217DFA" w:rsidRDefault="005F735F" w:rsidP="00115E61">
            <w:pPr>
              <w:jc w:val="both"/>
              <w:rPr>
                <w:rFonts w:cs="Arial"/>
                <w:color w:val="000000" w:themeColor="text1"/>
                <w:sz w:val="18"/>
                <w:szCs w:val="18"/>
              </w:rPr>
            </w:pPr>
          </w:p>
          <w:p w14:paraId="0DB05260" w14:textId="77777777" w:rsidR="005F735F" w:rsidRPr="00217DFA" w:rsidRDefault="005F735F" w:rsidP="00115E61">
            <w:pPr>
              <w:jc w:val="both"/>
              <w:rPr>
                <w:rFonts w:cs="Arial"/>
                <w:color w:val="000000" w:themeColor="text1"/>
                <w:sz w:val="18"/>
                <w:szCs w:val="18"/>
              </w:rPr>
            </w:pPr>
            <w:r w:rsidRPr="00217DFA">
              <w:rPr>
                <w:rFonts w:cs="Arial"/>
                <w:color w:val="000000" w:themeColor="text1"/>
                <w:sz w:val="18"/>
                <w:szCs w:val="18"/>
              </w:rPr>
              <w:t>8. Cobertura por eventos catastróficos naturales, incluyendo:</w:t>
            </w:r>
          </w:p>
          <w:p w14:paraId="4054DBDB" w14:textId="77777777" w:rsidR="005F735F" w:rsidRPr="00217DFA" w:rsidRDefault="005F735F" w:rsidP="00115E61">
            <w:pPr>
              <w:jc w:val="both"/>
              <w:rPr>
                <w:rFonts w:cs="Arial"/>
                <w:color w:val="000000" w:themeColor="text1"/>
                <w:sz w:val="18"/>
                <w:szCs w:val="18"/>
              </w:rPr>
            </w:pPr>
          </w:p>
          <w:p w14:paraId="12833621" w14:textId="77777777" w:rsidR="005F735F" w:rsidRPr="00217DFA" w:rsidRDefault="005F735F" w:rsidP="005F735F">
            <w:pPr>
              <w:pStyle w:val="Prrafodelista"/>
              <w:numPr>
                <w:ilvl w:val="0"/>
                <w:numId w:val="47"/>
              </w:numPr>
              <w:spacing w:after="0"/>
              <w:contextualSpacing w:val="0"/>
              <w:jc w:val="both"/>
              <w:rPr>
                <w:rFonts w:cs="Arial"/>
                <w:color w:val="000000" w:themeColor="text1"/>
                <w:sz w:val="18"/>
                <w:szCs w:val="18"/>
              </w:rPr>
            </w:pPr>
            <w:r w:rsidRPr="00217DFA">
              <w:rPr>
                <w:rFonts w:cs="Arial"/>
                <w:color w:val="000000" w:themeColor="text1"/>
                <w:sz w:val="18"/>
                <w:szCs w:val="18"/>
              </w:rPr>
              <w:t>Terremoto, temblor, erupción volcánica, maremoto y otros fenómenos similares.</w:t>
            </w:r>
          </w:p>
          <w:p w14:paraId="4EC05419" w14:textId="77777777" w:rsidR="005F735F" w:rsidRPr="00217DFA" w:rsidRDefault="005F735F" w:rsidP="00115E61">
            <w:pPr>
              <w:jc w:val="both"/>
              <w:rPr>
                <w:rFonts w:cs="Arial"/>
                <w:color w:val="000000" w:themeColor="text1"/>
                <w:sz w:val="18"/>
                <w:szCs w:val="18"/>
              </w:rPr>
            </w:pPr>
          </w:p>
          <w:p w14:paraId="43672131" w14:textId="77777777" w:rsidR="005F735F" w:rsidRPr="00217DFA" w:rsidRDefault="005F735F" w:rsidP="00115E61">
            <w:pPr>
              <w:jc w:val="both"/>
              <w:rPr>
                <w:rFonts w:cs="Arial"/>
                <w:color w:val="000000" w:themeColor="text1"/>
                <w:sz w:val="18"/>
                <w:szCs w:val="18"/>
              </w:rPr>
            </w:pPr>
            <w:r w:rsidRPr="00217DFA">
              <w:rPr>
                <w:rFonts w:cs="Arial"/>
                <w:color w:val="000000" w:themeColor="text1"/>
                <w:sz w:val="18"/>
                <w:szCs w:val="18"/>
              </w:rPr>
              <w:t>9. Asistencia en viaje, como mínimo en modalidad preferente, que incluya:</w:t>
            </w:r>
          </w:p>
          <w:p w14:paraId="66713408" w14:textId="77777777" w:rsidR="005F735F" w:rsidRPr="00217DFA" w:rsidRDefault="005F735F" w:rsidP="00115E61">
            <w:pPr>
              <w:jc w:val="both"/>
              <w:rPr>
                <w:rFonts w:cs="Arial"/>
                <w:color w:val="000000" w:themeColor="text1"/>
                <w:sz w:val="18"/>
                <w:szCs w:val="18"/>
              </w:rPr>
            </w:pPr>
          </w:p>
          <w:p w14:paraId="1FE611F1" w14:textId="77777777" w:rsidR="005F735F" w:rsidRPr="00217DFA" w:rsidRDefault="005F735F" w:rsidP="005F735F">
            <w:pPr>
              <w:pStyle w:val="Prrafodelista"/>
              <w:numPr>
                <w:ilvl w:val="0"/>
                <w:numId w:val="47"/>
              </w:numPr>
              <w:spacing w:after="0"/>
              <w:contextualSpacing w:val="0"/>
              <w:jc w:val="both"/>
              <w:rPr>
                <w:rFonts w:cs="Arial"/>
                <w:color w:val="000000" w:themeColor="text1"/>
                <w:sz w:val="18"/>
                <w:szCs w:val="18"/>
              </w:rPr>
            </w:pPr>
            <w:r w:rsidRPr="00217DFA">
              <w:rPr>
                <w:rFonts w:cs="Arial"/>
                <w:color w:val="000000" w:themeColor="text1"/>
                <w:sz w:val="18"/>
                <w:szCs w:val="18"/>
              </w:rPr>
              <w:t>Servicio de grúa, transporte al destino, hospedaje por varada, entre otros.</w:t>
            </w:r>
          </w:p>
          <w:p w14:paraId="584B07C4" w14:textId="77777777" w:rsidR="005F735F" w:rsidRPr="00217DFA" w:rsidRDefault="005F735F" w:rsidP="00115E61">
            <w:pPr>
              <w:jc w:val="both"/>
              <w:rPr>
                <w:rFonts w:cs="Arial"/>
                <w:color w:val="000000" w:themeColor="text1"/>
                <w:sz w:val="18"/>
                <w:szCs w:val="18"/>
              </w:rPr>
            </w:pPr>
          </w:p>
          <w:p w14:paraId="5175D367" w14:textId="77777777" w:rsidR="005F735F" w:rsidRPr="00217DFA" w:rsidRDefault="005F735F" w:rsidP="00115E61">
            <w:pPr>
              <w:jc w:val="both"/>
              <w:rPr>
                <w:rFonts w:cs="Arial"/>
                <w:color w:val="000000" w:themeColor="text1"/>
                <w:sz w:val="18"/>
                <w:szCs w:val="18"/>
              </w:rPr>
            </w:pPr>
            <w:r w:rsidRPr="00217DFA">
              <w:rPr>
                <w:rFonts w:cs="Arial"/>
                <w:color w:val="000000" w:themeColor="text1"/>
                <w:sz w:val="18"/>
                <w:szCs w:val="18"/>
              </w:rPr>
              <w:t>10. Cobertura por actos malintencionados de terceros, incluyendo:</w:t>
            </w:r>
          </w:p>
          <w:p w14:paraId="303BF128" w14:textId="77777777" w:rsidR="005F735F" w:rsidRPr="00217DFA" w:rsidRDefault="005F735F" w:rsidP="00115E61">
            <w:pPr>
              <w:jc w:val="both"/>
              <w:rPr>
                <w:rFonts w:cs="Arial"/>
                <w:color w:val="000000" w:themeColor="text1"/>
                <w:sz w:val="18"/>
                <w:szCs w:val="18"/>
              </w:rPr>
            </w:pPr>
          </w:p>
          <w:p w14:paraId="069F641A" w14:textId="77777777" w:rsidR="005F735F" w:rsidRPr="00217DFA" w:rsidRDefault="005F735F" w:rsidP="005F735F">
            <w:pPr>
              <w:pStyle w:val="Prrafodelista"/>
              <w:numPr>
                <w:ilvl w:val="0"/>
                <w:numId w:val="47"/>
              </w:numPr>
              <w:spacing w:after="0"/>
              <w:contextualSpacing w:val="0"/>
              <w:jc w:val="both"/>
              <w:rPr>
                <w:rFonts w:cs="Arial"/>
                <w:color w:val="000000" w:themeColor="text1"/>
                <w:sz w:val="18"/>
                <w:szCs w:val="18"/>
              </w:rPr>
            </w:pPr>
            <w:r w:rsidRPr="00217DFA">
              <w:rPr>
                <w:rFonts w:cs="Arial"/>
                <w:color w:val="000000" w:themeColor="text1"/>
                <w:sz w:val="18"/>
                <w:szCs w:val="18"/>
              </w:rPr>
              <w:t>Terrorismo, vandalismo, asonada, motín, conmoción civil o popular.</w:t>
            </w:r>
          </w:p>
          <w:p w14:paraId="2BCFE162" w14:textId="77777777" w:rsidR="005F735F" w:rsidRPr="00217DFA" w:rsidRDefault="005F735F" w:rsidP="00115E61">
            <w:pPr>
              <w:jc w:val="both"/>
              <w:rPr>
                <w:rFonts w:cs="Arial"/>
                <w:color w:val="000000" w:themeColor="text1"/>
                <w:sz w:val="18"/>
                <w:szCs w:val="18"/>
              </w:rPr>
            </w:pPr>
          </w:p>
          <w:p w14:paraId="61063F52" w14:textId="77777777" w:rsidR="005F735F" w:rsidRPr="00217DFA" w:rsidRDefault="005F735F" w:rsidP="00115E61">
            <w:pPr>
              <w:jc w:val="both"/>
              <w:rPr>
                <w:rFonts w:cs="Arial"/>
                <w:color w:val="000000" w:themeColor="text1"/>
                <w:sz w:val="18"/>
                <w:szCs w:val="18"/>
              </w:rPr>
            </w:pPr>
            <w:r w:rsidRPr="00217DFA">
              <w:rPr>
                <w:rFonts w:cs="Arial"/>
                <w:color w:val="000000" w:themeColor="text1"/>
                <w:sz w:val="18"/>
                <w:szCs w:val="18"/>
              </w:rPr>
              <w:t>11. Reembolso de gastos exequiales, en caso de fallecimiento del conductor asegurado como consecuencia de un siniestro amparado.</w:t>
            </w:r>
          </w:p>
          <w:p w14:paraId="47B81B02" w14:textId="77777777" w:rsidR="005F735F" w:rsidRPr="00217DFA" w:rsidRDefault="005F735F" w:rsidP="00115E61">
            <w:pPr>
              <w:jc w:val="both"/>
              <w:rPr>
                <w:rFonts w:cs="Arial"/>
                <w:color w:val="000000" w:themeColor="text1"/>
                <w:sz w:val="18"/>
                <w:szCs w:val="18"/>
              </w:rPr>
            </w:pPr>
          </w:p>
          <w:p w14:paraId="7CF0FCFB" w14:textId="77777777" w:rsidR="005F735F" w:rsidRPr="00217DFA" w:rsidRDefault="005F735F" w:rsidP="00115E61">
            <w:pPr>
              <w:jc w:val="both"/>
              <w:rPr>
                <w:rFonts w:cs="Arial"/>
                <w:color w:val="000000" w:themeColor="text1"/>
                <w:sz w:val="18"/>
                <w:szCs w:val="18"/>
              </w:rPr>
            </w:pPr>
            <w:r w:rsidRPr="00217DFA">
              <w:rPr>
                <w:rFonts w:cs="Arial"/>
                <w:color w:val="000000" w:themeColor="text1"/>
                <w:sz w:val="18"/>
                <w:szCs w:val="18"/>
              </w:rPr>
              <w:t xml:space="preserve">Nota: Las coberturas son sin deducible. </w:t>
            </w:r>
          </w:p>
          <w:p w14:paraId="4426208B" w14:textId="77777777" w:rsidR="005F735F" w:rsidRPr="00217DFA" w:rsidRDefault="005F735F" w:rsidP="00115E61">
            <w:pPr>
              <w:jc w:val="both"/>
              <w:rPr>
                <w:rFonts w:cs="Arial"/>
                <w:color w:val="000000" w:themeColor="text1"/>
                <w:sz w:val="18"/>
                <w:szCs w:val="18"/>
              </w:rPr>
            </w:pPr>
          </w:p>
          <w:p w14:paraId="392BF842" w14:textId="77777777" w:rsidR="005F735F" w:rsidRPr="00217DFA" w:rsidRDefault="005F735F" w:rsidP="00115E61">
            <w:pPr>
              <w:jc w:val="both"/>
              <w:rPr>
                <w:rFonts w:asciiTheme="minorBidi" w:hAnsiTheme="minorBidi" w:cstheme="minorBidi"/>
                <w:b/>
                <w:bCs/>
                <w:color w:val="000000" w:themeColor="text1"/>
                <w:sz w:val="18"/>
                <w:szCs w:val="18"/>
              </w:rPr>
            </w:pPr>
            <w:r w:rsidRPr="00217DFA">
              <w:rPr>
                <w:rFonts w:asciiTheme="minorBidi" w:hAnsiTheme="minorBidi" w:cstheme="minorBidi"/>
                <w:b/>
                <w:bCs/>
                <w:color w:val="000000" w:themeColor="text1"/>
                <w:sz w:val="18"/>
                <w:szCs w:val="18"/>
              </w:rPr>
              <w:lastRenderedPageBreak/>
              <w:t>Vigencia de las pólizas:</w:t>
            </w:r>
          </w:p>
          <w:p w14:paraId="66DFD9EF" w14:textId="77777777" w:rsidR="005F735F" w:rsidRPr="00217DFA" w:rsidRDefault="005F735F" w:rsidP="00115E61">
            <w:pPr>
              <w:jc w:val="both"/>
              <w:rPr>
                <w:rFonts w:asciiTheme="minorBidi" w:hAnsiTheme="minorBidi" w:cstheme="minorBidi"/>
                <w:color w:val="000000" w:themeColor="text1"/>
                <w:sz w:val="18"/>
                <w:szCs w:val="18"/>
              </w:rPr>
            </w:pPr>
          </w:p>
          <w:p w14:paraId="4F7A9E9D" w14:textId="2B6D7E5D" w:rsidR="00F05F04" w:rsidRPr="00217DFA" w:rsidRDefault="00F05F04" w:rsidP="00F05F04">
            <w:pPr>
              <w:jc w:val="both"/>
              <w:rPr>
                <w:rFonts w:asciiTheme="minorBidi" w:hAnsiTheme="minorBidi" w:cstheme="minorBidi"/>
                <w:color w:val="000000" w:themeColor="text1"/>
                <w:sz w:val="18"/>
                <w:szCs w:val="18"/>
                <w:lang w:val="es-ES"/>
              </w:rPr>
            </w:pPr>
            <w:r w:rsidRPr="00217DFA">
              <w:rPr>
                <w:rFonts w:asciiTheme="minorBidi" w:hAnsiTheme="minorBidi" w:cstheme="minorBidi"/>
                <w:color w:val="000000" w:themeColor="text1"/>
                <w:sz w:val="18"/>
                <w:szCs w:val="18"/>
                <w:lang w:val="es-ES"/>
              </w:rPr>
              <w:t>La vigencia de las pólizas objeto del presente proceso será de hasta doce (12) meses, contados a partir de la fecha de inicio de cobertura que determine la Entidad para cada uno de los ramos contratados, en coordinación con la supervisión.</w:t>
            </w:r>
          </w:p>
          <w:p w14:paraId="2E23DA22" w14:textId="7BA0DB94" w:rsidR="00F05F04" w:rsidRPr="00217DFA" w:rsidRDefault="00F05F04" w:rsidP="00F05F04">
            <w:pPr>
              <w:jc w:val="both"/>
              <w:rPr>
                <w:rFonts w:asciiTheme="minorBidi" w:hAnsiTheme="minorBidi" w:cstheme="minorBidi"/>
                <w:color w:val="000000" w:themeColor="text1"/>
                <w:sz w:val="18"/>
                <w:szCs w:val="18"/>
                <w:lang w:val="es-ES"/>
              </w:rPr>
            </w:pPr>
            <w:r w:rsidRPr="00217DFA">
              <w:rPr>
                <w:rFonts w:asciiTheme="minorBidi" w:hAnsiTheme="minorBidi" w:cstheme="minorBidi"/>
                <w:color w:val="000000" w:themeColor="text1"/>
                <w:sz w:val="18"/>
                <w:szCs w:val="18"/>
                <w:lang w:val="es-ES"/>
              </w:rPr>
              <w:t xml:space="preserve">Para aquellos bienes, riesgos o amparos que actualmente no cuentan con póliza vigente, la cobertura iniciará en la fecha que indique la </w:t>
            </w:r>
            <w:r w:rsidR="000627AB" w:rsidRPr="00217DFA">
              <w:rPr>
                <w:rFonts w:asciiTheme="minorBidi" w:hAnsiTheme="minorBidi" w:cstheme="minorBidi"/>
                <w:color w:val="000000" w:themeColor="text1"/>
                <w:sz w:val="18"/>
                <w:szCs w:val="18"/>
                <w:lang w:val="es-ES"/>
              </w:rPr>
              <w:t>Supervisi</w:t>
            </w:r>
            <w:r w:rsidR="00596B80" w:rsidRPr="00217DFA">
              <w:rPr>
                <w:rFonts w:asciiTheme="minorBidi" w:hAnsiTheme="minorBidi" w:cstheme="minorBidi"/>
                <w:color w:val="000000" w:themeColor="text1"/>
                <w:sz w:val="18"/>
                <w:szCs w:val="18"/>
                <w:lang w:val="es-ES"/>
              </w:rPr>
              <w:t xml:space="preserve">ón </w:t>
            </w:r>
            <w:r w:rsidRPr="00217DFA">
              <w:rPr>
                <w:rFonts w:asciiTheme="minorBidi" w:hAnsiTheme="minorBidi" w:cstheme="minorBidi"/>
                <w:color w:val="000000" w:themeColor="text1"/>
                <w:sz w:val="18"/>
                <w:szCs w:val="18"/>
                <w:lang w:val="es-ES"/>
              </w:rPr>
              <w:t>una vez se cumplan los requisitos de ejecución del contrato.</w:t>
            </w:r>
          </w:p>
          <w:p w14:paraId="435C6793" w14:textId="77777777" w:rsidR="005F735F" w:rsidRDefault="00F05F04" w:rsidP="0094119B">
            <w:pPr>
              <w:jc w:val="both"/>
              <w:rPr>
                <w:rFonts w:asciiTheme="minorBidi" w:hAnsiTheme="minorBidi" w:cstheme="minorBidi"/>
                <w:color w:val="000000" w:themeColor="text1"/>
                <w:sz w:val="18"/>
                <w:szCs w:val="18"/>
                <w:lang w:val="es-ES"/>
              </w:rPr>
            </w:pPr>
            <w:r w:rsidRPr="00217DFA">
              <w:rPr>
                <w:rFonts w:asciiTheme="minorBidi" w:hAnsiTheme="minorBidi" w:cstheme="minorBidi"/>
                <w:color w:val="000000" w:themeColor="text1"/>
                <w:sz w:val="18"/>
                <w:szCs w:val="18"/>
                <w:lang w:val="es-ES"/>
              </w:rPr>
              <w:t>Respecto de las pólizas que se encuentran vigentes al momento de la expedición de los nuevos seguros, cuyas fechas de vencimiento se encuentran relacionadas en los documentos del proceso, la cobertura deberá iniciar al vencimiento de las pólizas existentes, garantizando en todo caso la continuidad del aseguramiento y evitando cualquier vacío de cobertura.</w:t>
            </w:r>
          </w:p>
          <w:p w14:paraId="18E236A5" w14:textId="77777777" w:rsidR="00B0558B" w:rsidRDefault="00B0558B" w:rsidP="0094119B">
            <w:pPr>
              <w:jc w:val="both"/>
              <w:rPr>
                <w:rFonts w:asciiTheme="minorBidi" w:hAnsiTheme="minorBidi" w:cstheme="minorBidi"/>
                <w:color w:val="000000" w:themeColor="text1"/>
                <w:sz w:val="18"/>
                <w:szCs w:val="18"/>
                <w:lang w:val="es-ES"/>
              </w:rPr>
            </w:pPr>
          </w:p>
          <w:p w14:paraId="3957263E" w14:textId="77777777" w:rsidR="00B0558B" w:rsidRPr="00217DFA" w:rsidRDefault="00B0558B" w:rsidP="00B0558B">
            <w:pPr>
              <w:ind w:right="240"/>
              <w:jc w:val="both"/>
              <w:rPr>
                <w:rFonts w:cs="Arial"/>
                <w:b/>
                <w:bCs/>
                <w:color w:val="000000" w:themeColor="text1"/>
                <w:sz w:val="18"/>
                <w:szCs w:val="18"/>
              </w:rPr>
            </w:pPr>
            <w:r w:rsidRPr="00217DFA">
              <w:rPr>
                <w:rFonts w:cs="Arial"/>
                <w:b/>
                <w:bCs/>
                <w:color w:val="000000" w:themeColor="text1"/>
                <w:sz w:val="18"/>
                <w:szCs w:val="18"/>
              </w:rPr>
              <w:t xml:space="preserve">SINIESTRALIDAD: </w:t>
            </w:r>
          </w:p>
          <w:p w14:paraId="5F62EB3E" w14:textId="77777777" w:rsidR="00B0558B" w:rsidRPr="00217DFA" w:rsidRDefault="00B0558B" w:rsidP="00B0558B">
            <w:pPr>
              <w:ind w:right="240"/>
              <w:jc w:val="both"/>
              <w:rPr>
                <w:rFonts w:eastAsia="Times New Roman" w:cs="Arial"/>
                <w:bCs/>
                <w:color w:val="000000" w:themeColor="text1"/>
                <w:sz w:val="18"/>
                <w:szCs w:val="18"/>
              </w:rPr>
            </w:pPr>
            <w:r w:rsidRPr="00217DFA">
              <w:rPr>
                <w:rFonts w:eastAsia="Times New Roman" w:cs="Arial"/>
                <w:bCs/>
                <w:color w:val="000000" w:themeColor="text1"/>
                <w:sz w:val="18"/>
                <w:szCs w:val="18"/>
                <w:lang w:val="es-ES" w:eastAsia="es-ES"/>
              </w:rPr>
              <w:t>La Entidad se permite informar que,  durante los últimos cinco (5) años el Instituto Superior de Educación Rural – ISER no ha registrado siniestralidad alguna en los ramos objeto del presente proceso de contratación. En consecuencia, no existen reclamaciones, indemnizaciones ni siniestros pagados o en trámite que deban ser reportados para el análisis técnico del riesgo.</w:t>
            </w:r>
          </w:p>
          <w:p w14:paraId="3BB33141" w14:textId="2E0417A0" w:rsidR="00B0558B" w:rsidRPr="00217DFA" w:rsidRDefault="00B0558B" w:rsidP="0094119B">
            <w:pPr>
              <w:jc w:val="both"/>
              <w:rPr>
                <w:rFonts w:cs="Arial"/>
                <w:color w:val="000000" w:themeColor="text1"/>
                <w:sz w:val="18"/>
                <w:szCs w:val="18"/>
              </w:rPr>
            </w:pPr>
          </w:p>
        </w:tc>
      </w:tr>
      <w:tr w:rsidR="005F735F" w:rsidRPr="00217DFA" w14:paraId="64ECA61D" w14:textId="77777777" w:rsidTr="00115E61">
        <w:trPr>
          <w:trHeight w:val="397"/>
        </w:trPr>
        <w:tc>
          <w:tcPr>
            <w:tcW w:w="5000" w:type="pct"/>
            <w:gridSpan w:val="2"/>
            <w:shd w:val="clear" w:color="auto" w:fill="CFCFCF"/>
            <w:vAlign w:val="center"/>
          </w:tcPr>
          <w:p w14:paraId="04204466" w14:textId="77777777" w:rsidR="005F735F" w:rsidRPr="00217DFA" w:rsidRDefault="005F735F" w:rsidP="00115E61">
            <w:pPr>
              <w:jc w:val="center"/>
              <w:rPr>
                <w:rFonts w:cs="Arial"/>
                <w:color w:val="000000" w:themeColor="text1"/>
                <w:sz w:val="18"/>
                <w:szCs w:val="18"/>
              </w:rPr>
            </w:pPr>
            <w:r w:rsidRPr="00217DFA">
              <w:rPr>
                <w:rFonts w:cs="Arial"/>
                <w:b/>
                <w:bCs/>
                <w:color w:val="000000" w:themeColor="text1"/>
                <w:sz w:val="18"/>
                <w:szCs w:val="18"/>
              </w:rPr>
              <w:lastRenderedPageBreak/>
              <w:t>DEBE CONTAR CON GARANTÍA Y CAPACITACION DE USO</w:t>
            </w:r>
          </w:p>
        </w:tc>
      </w:tr>
      <w:tr w:rsidR="005F735F" w:rsidRPr="00217DFA" w14:paraId="4F3C10DA" w14:textId="77777777" w:rsidTr="00115E61">
        <w:trPr>
          <w:trHeight w:val="397"/>
        </w:trPr>
        <w:tc>
          <w:tcPr>
            <w:tcW w:w="5000" w:type="pct"/>
            <w:gridSpan w:val="2"/>
            <w:vAlign w:val="center"/>
          </w:tcPr>
          <w:p w14:paraId="65AD950D" w14:textId="77777777" w:rsidR="005F735F" w:rsidRPr="00217DFA" w:rsidRDefault="005F735F" w:rsidP="00115E61">
            <w:pPr>
              <w:jc w:val="both"/>
              <w:rPr>
                <w:rFonts w:cs="Arial"/>
                <w:color w:val="000000" w:themeColor="text1"/>
                <w:sz w:val="18"/>
                <w:szCs w:val="18"/>
              </w:rPr>
            </w:pPr>
            <w:r w:rsidRPr="00217DFA">
              <w:rPr>
                <w:rFonts w:cs="Arial"/>
                <w:color w:val="000000" w:themeColor="text1"/>
                <w:sz w:val="18"/>
                <w:szCs w:val="18"/>
              </w:rPr>
              <w:t>En caso de siniestro se debe indicar la forma adecuada de proceder.</w:t>
            </w:r>
          </w:p>
        </w:tc>
      </w:tr>
    </w:tbl>
    <w:p w14:paraId="1B14FD05" w14:textId="77777777" w:rsidR="00352362" w:rsidRPr="00217DFA" w:rsidRDefault="00352362" w:rsidP="00352362">
      <w:pPr>
        <w:jc w:val="lowKashida"/>
        <w:rPr>
          <w:rFonts w:asciiTheme="minorBidi" w:hAnsiTheme="minorBidi"/>
          <w:b/>
          <w:bCs/>
          <w:color w:val="000000" w:themeColor="text1"/>
        </w:rPr>
      </w:pPr>
    </w:p>
    <w:p w14:paraId="0F3B6EA7" w14:textId="1E85609E" w:rsidR="00352362" w:rsidRPr="00217DFA" w:rsidRDefault="00352362" w:rsidP="00352362">
      <w:pPr>
        <w:spacing w:after="0"/>
        <w:jc w:val="both"/>
        <w:rPr>
          <w:rFonts w:asciiTheme="minorBidi" w:eastAsia="BatangChe" w:hAnsiTheme="minorBidi"/>
          <w:b/>
          <w:bCs/>
          <w:color w:val="000000" w:themeColor="text1"/>
        </w:rPr>
      </w:pPr>
      <w:r w:rsidRPr="00217DFA">
        <w:rPr>
          <w:rFonts w:asciiTheme="minorBidi" w:eastAsia="BatangChe" w:hAnsiTheme="minorBidi"/>
          <w:b/>
          <w:bCs/>
          <w:color w:val="000000" w:themeColor="text1"/>
        </w:rPr>
        <w:t>CUMPLE___________</w:t>
      </w:r>
    </w:p>
    <w:p w14:paraId="7610BB3B" w14:textId="77777777" w:rsidR="00352362" w:rsidRPr="00217DFA" w:rsidRDefault="00352362" w:rsidP="00352362">
      <w:pPr>
        <w:spacing w:after="0"/>
        <w:jc w:val="both"/>
        <w:rPr>
          <w:rFonts w:asciiTheme="minorBidi" w:eastAsia="BatangChe" w:hAnsiTheme="minorBidi"/>
          <w:b/>
          <w:bCs/>
          <w:color w:val="000000" w:themeColor="text1"/>
        </w:rPr>
      </w:pPr>
    </w:p>
    <w:p w14:paraId="7AEBB9F8" w14:textId="77777777" w:rsidR="00352362" w:rsidRPr="00217DFA" w:rsidRDefault="00352362" w:rsidP="00352362">
      <w:pPr>
        <w:spacing w:after="0"/>
        <w:jc w:val="both"/>
        <w:rPr>
          <w:rFonts w:asciiTheme="minorBidi" w:eastAsia="BatangChe" w:hAnsiTheme="minorBidi"/>
          <w:b/>
          <w:bCs/>
          <w:color w:val="000000" w:themeColor="text1"/>
        </w:rPr>
      </w:pPr>
      <w:r w:rsidRPr="00217DFA">
        <w:rPr>
          <w:rFonts w:asciiTheme="minorBidi" w:eastAsia="BatangChe" w:hAnsiTheme="minorBidi"/>
          <w:b/>
          <w:bCs/>
          <w:color w:val="000000" w:themeColor="text1"/>
        </w:rPr>
        <w:t>NO CUMPLE________</w:t>
      </w:r>
    </w:p>
    <w:p w14:paraId="488AED7E" w14:textId="4142599C" w:rsidR="008F6794" w:rsidRPr="00217DFA" w:rsidRDefault="008F6794" w:rsidP="005B106E">
      <w:pPr>
        <w:shd w:val="clear" w:color="auto" w:fill="A5C9EB" w:themeFill="text2" w:themeFillTint="40"/>
        <w:spacing w:after="0"/>
        <w:jc w:val="center"/>
        <w:rPr>
          <w:rFonts w:asciiTheme="minorBidi" w:eastAsia="BatangChe" w:hAnsiTheme="minorBidi"/>
          <w:b/>
          <w:bCs/>
          <w:color w:val="000000" w:themeColor="text1"/>
        </w:rPr>
      </w:pPr>
      <w:r w:rsidRPr="00217DFA">
        <w:rPr>
          <w:rFonts w:asciiTheme="minorBidi" w:eastAsia="BatangChe" w:hAnsiTheme="minorBidi"/>
          <w:b/>
          <w:bCs/>
          <w:color w:val="000000" w:themeColor="text1"/>
        </w:rPr>
        <w:t>DEDUCIBLES APLICABLES</w:t>
      </w:r>
    </w:p>
    <w:p w14:paraId="3EE156BA" w14:textId="77777777" w:rsidR="005B106E" w:rsidRPr="00217DFA" w:rsidRDefault="005B106E" w:rsidP="00352362">
      <w:pPr>
        <w:spacing w:after="0"/>
        <w:jc w:val="both"/>
        <w:rPr>
          <w:rFonts w:asciiTheme="minorBidi" w:eastAsia="BatangChe" w:hAnsiTheme="minorBidi"/>
          <w:b/>
          <w:bCs/>
          <w:color w:val="000000" w:themeColor="text1"/>
        </w:rPr>
      </w:pPr>
    </w:p>
    <w:p w14:paraId="5B0C959D" w14:textId="77777777" w:rsidR="005B106E" w:rsidRPr="00217DFA" w:rsidRDefault="005B106E" w:rsidP="005B106E">
      <w:pPr>
        <w:spacing w:after="0"/>
        <w:ind w:right="-376"/>
        <w:jc w:val="both"/>
        <w:rPr>
          <w:rFonts w:eastAsia="Times New Roman" w:cs="Arial"/>
          <w:bCs/>
          <w:color w:val="000000" w:themeColor="text1"/>
          <w:lang w:eastAsia="es-ES"/>
        </w:rPr>
      </w:pPr>
      <w:r w:rsidRPr="00217DFA">
        <w:rPr>
          <w:rFonts w:eastAsia="Times New Roman" w:cs="Arial"/>
          <w:bCs/>
          <w:color w:val="000000" w:themeColor="text1"/>
          <w:lang w:eastAsia="es-ES"/>
        </w:rPr>
        <w:t xml:space="preserve">los deducibles para cada uno de los ramos serán lo siguiente: </w:t>
      </w:r>
    </w:p>
    <w:p w14:paraId="0CD49E5A" w14:textId="77777777" w:rsidR="005B106E" w:rsidRPr="00217DFA" w:rsidRDefault="005B106E" w:rsidP="005B106E">
      <w:pPr>
        <w:spacing w:after="0"/>
        <w:ind w:right="-376"/>
        <w:jc w:val="both"/>
        <w:rPr>
          <w:rFonts w:eastAsia="Times New Roman" w:cs="Arial"/>
          <w:bCs/>
          <w:color w:val="000000" w:themeColor="text1"/>
          <w:lang w:eastAsia="es-ES"/>
        </w:rPr>
      </w:pP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4"/>
        <w:gridCol w:w="2167"/>
        <w:gridCol w:w="2153"/>
        <w:gridCol w:w="1386"/>
        <w:gridCol w:w="2478"/>
      </w:tblGrid>
      <w:tr w:rsidR="005B106E" w:rsidRPr="00217DFA" w14:paraId="6B8401D3" w14:textId="77777777" w:rsidTr="00101072">
        <w:trPr>
          <w:trHeight w:val="308"/>
          <w:jc w:val="center"/>
        </w:trPr>
        <w:tc>
          <w:tcPr>
            <w:tcW w:w="2811" w:type="dxa"/>
            <w:gridSpan w:val="2"/>
            <w:shd w:val="clear" w:color="000000" w:fill="0070C0"/>
            <w:vAlign w:val="center"/>
            <w:hideMark/>
          </w:tcPr>
          <w:p w14:paraId="53CB8EE7" w14:textId="77777777" w:rsidR="005B106E" w:rsidRPr="00217DFA" w:rsidRDefault="005B106E" w:rsidP="00101072">
            <w:pPr>
              <w:jc w:val="center"/>
              <w:rPr>
                <w:rFonts w:cs="Arial"/>
                <w:b/>
                <w:bCs/>
                <w:color w:val="000000" w:themeColor="text1"/>
                <w:sz w:val="16"/>
                <w:szCs w:val="16"/>
              </w:rPr>
            </w:pPr>
            <w:r w:rsidRPr="00217DFA">
              <w:rPr>
                <w:rFonts w:cs="Arial"/>
                <w:b/>
                <w:bCs/>
                <w:color w:val="000000" w:themeColor="text1"/>
                <w:sz w:val="16"/>
                <w:szCs w:val="16"/>
              </w:rPr>
              <w:t xml:space="preserve">PROTECCION </w:t>
            </w:r>
          </w:p>
        </w:tc>
        <w:tc>
          <w:tcPr>
            <w:tcW w:w="2153" w:type="dxa"/>
            <w:shd w:val="clear" w:color="000000" w:fill="0070C0"/>
            <w:vAlign w:val="center"/>
            <w:hideMark/>
          </w:tcPr>
          <w:p w14:paraId="43361433" w14:textId="77777777" w:rsidR="005B106E" w:rsidRPr="00217DFA" w:rsidRDefault="005B106E" w:rsidP="00101072">
            <w:pPr>
              <w:jc w:val="center"/>
              <w:rPr>
                <w:rFonts w:cs="Arial"/>
                <w:b/>
                <w:bCs/>
                <w:color w:val="000000" w:themeColor="text1"/>
                <w:sz w:val="16"/>
                <w:szCs w:val="16"/>
              </w:rPr>
            </w:pPr>
            <w:r w:rsidRPr="00217DFA">
              <w:rPr>
                <w:rFonts w:cs="Arial"/>
                <w:b/>
                <w:bCs/>
                <w:color w:val="000000" w:themeColor="text1"/>
                <w:sz w:val="16"/>
                <w:szCs w:val="16"/>
              </w:rPr>
              <w:t>BIENES</w:t>
            </w:r>
          </w:p>
        </w:tc>
        <w:tc>
          <w:tcPr>
            <w:tcW w:w="1386" w:type="dxa"/>
            <w:shd w:val="clear" w:color="000000" w:fill="0070C0"/>
            <w:vAlign w:val="center"/>
            <w:hideMark/>
          </w:tcPr>
          <w:p w14:paraId="0CB1D208" w14:textId="77777777" w:rsidR="005B106E" w:rsidRPr="00217DFA" w:rsidRDefault="005B106E" w:rsidP="00101072">
            <w:pPr>
              <w:jc w:val="center"/>
              <w:rPr>
                <w:rFonts w:cs="Arial"/>
                <w:b/>
                <w:bCs/>
                <w:color w:val="000000" w:themeColor="text1"/>
                <w:sz w:val="16"/>
                <w:szCs w:val="16"/>
              </w:rPr>
            </w:pPr>
            <w:r w:rsidRPr="00217DFA">
              <w:rPr>
                <w:rFonts w:cs="Arial"/>
                <w:b/>
                <w:bCs/>
                <w:color w:val="000000" w:themeColor="text1"/>
                <w:sz w:val="16"/>
                <w:szCs w:val="16"/>
              </w:rPr>
              <w:t xml:space="preserve">VALOR </w:t>
            </w:r>
            <w:proofErr w:type="gramStart"/>
            <w:r w:rsidRPr="00217DFA">
              <w:rPr>
                <w:rFonts w:cs="Arial"/>
                <w:b/>
                <w:bCs/>
                <w:color w:val="000000" w:themeColor="text1"/>
                <w:sz w:val="16"/>
                <w:szCs w:val="16"/>
              </w:rPr>
              <w:t>A  ASEGURAR</w:t>
            </w:r>
            <w:proofErr w:type="gramEnd"/>
          </w:p>
        </w:tc>
        <w:tc>
          <w:tcPr>
            <w:tcW w:w="2478" w:type="dxa"/>
            <w:shd w:val="clear" w:color="000000" w:fill="0070C0"/>
          </w:tcPr>
          <w:p w14:paraId="1CD326CB" w14:textId="77777777" w:rsidR="005B106E" w:rsidRPr="00217DFA" w:rsidRDefault="005B106E" w:rsidP="00101072">
            <w:pPr>
              <w:jc w:val="center"/>
              <w:rPr>
                <w:rFonts w:cs="Arial"/>
                <w:b/>
                <w:bCs/>
                <w:color w:val="000000" w:themeColor="text1"/>
                <w:sz w:val="16"/>
                <w:szCs w:val="16"/>
              </w:rPr>
            </w:pPr>
            <w:r w:rsidRPr="00217DFA">
              <w:rPr>
                <w:rFonts w:cs="Arial"/>
                <w:b/>
                <w:bCs/>
                <w:color w:val="000000" w:themeColor="text1"/>
                <w:sz w:val="16"/>
                <w:szCs w:val="16"/>
              </w:rPr>
              <w:t xml:space="preserve">DEDUCIBLES </w:t>
            </w:r>
          </w:p>
        </w:tc>
      </w:tr>
      <w:tr w:rsidR="005B106E" w:rsidRPr="00217DFA" w14:paraId="09B43ED8" w14:textId="77777777" w:rsidTr="00101072">
        <w:trPr>
          <w:trHeight w:val="372"/>
          <w:jc w:val="center"/>
        </w:trPr>
        <w:tc>
          <w:tcPr>
            <w:tcW w:w="644" w:type="dxa"/>
            <w:vMerge w:val="restart"/>
            <w:textDirection w:val="btLr"/>
            <w:vAlign w:val="center"/>
            <w:hideMark/>
          </w:tcPr>
          <w:p w14:paraId="4246F1D0" w14:textId="77777777" w:rsidR="005B106E" w:rsidRPr="00217DFA" w:rsidRDefault="005B106E" w:rsidP="00101072">
            <w:pPr>
              <w:jc w:val="center"/>
              <w:rPr>
                <w:rFonts w:cs="Arial"/>
                <w:b/>
                <w:bCs/>
                <w:color w:val="000000" w:themeColor="text1"/>
                <w:sz w:val="16"/>
                <w:szCs w:val="16"/>
              </w:rPr>
            </w:pPr>
            <w:r w:rsidRPr="00217DFA">
              <w:rPr>
                <w:rFonts w:cs="Arial"/>
                <w:b/>
                <w:bCs/>
                <w:color w:val="000000" w:themeColor="text1"/>
                <w:sz w:val="16"/>
                <w:szCs w:val="16"/>
              </w:rPr>
              <w:t>Vigencia: doce (12) meses, contados a partir de la fecha de inicio de cobertura definida para cada póliza, de acuerdo con el vencimiento de las pólizas vigentes y las necesidades de aseguramiento de la Entidad.</w:t>
            </w:r>
          </w:p>
        </w:tc>
        <w:tc>
          <w:tcPr>
            <w:tcW w:w="2167" w:type="dxa"/>
            <w:shd w:val="clear" w:color="000000" w:fill="FFFFFF"/>
            <w:vAlign w:val="center"/>
            <w:hideMark/>
          </w:tcPr>
          <w:p w14:paraId="36B7A3A3" w14:textId="77777777" w:rsidR="005B106E" w:rsidRPr="00217DFA" w:rsidRDefault="005B106E" w:rsidP="00101072">
            <w:pPr>
              <w:jc w:val="center"/>
              <w:rPr>
                <w:rFonts w:cs="Arial"/>
                <w:b/>
                <w:bCs/>
                <w:color w:val="000000" w:themeColor="text1"/>
                <w:sz w:val="16"/>
                <w:szCs w:val="16"/>
              </w:rPr>
            </w:pPr>
            <w:r w:rsidRPr="00217DFA">
              <w:rPr>
                <w:rFonts w:cs="Arial"/>
                <w:b/>
                <w:bCs/>
                <w:color w:val="000000" w:themeColor="text1"/>
                <w:sz w:val="16"/>
                <w:szCs w:val="16"/>
              </w:rPr>
              <w:t>COBERTURA DAÑO MATERIAL</w:t>
            </w:r>
          </w:p>
        </w:tc>
        <w:tc>
          <w:tcPr>
            <w:tcW w:w="2153" w:type="dxa"/>
            <w:noWrap/>
            <w:vAlign w:val="bottom"/>
            <w:hideMark/>
          </w:tcPr>
          <w:p w14:paraId="3E0D6D58" w14:textId="77777777" w:rsidR="005B106E" w:rsidRPr="00217DFA" w:rsidRDefault="005B106E" w:rsidP="00101072">
            <w:pPr>
              <w:rPr>
                <w:rFonts w:cs="Arial"/>
                <w:color w:val="000000" w:themeColor="text1"/>
                <w:sz w:val="16"/>
                <w:szCs w:val="16"/>
              </w:rPr>
            </w:pPr>
            <w:r w:rsidRPr="00217DFA">
              <w:rPr>
                <w:rFonts w:cs="Arial"/>
                <w:color w:val="000000" w:themeColor="text1"/>
                <w:sz w:val="16"/>
                <w:szCs w:val="16"/>
              </w:rPr>
              <w:t>EDIFICIO</w:t>
            </w:r>
          </w:p>
        </w:tc>
        <w:tc>
          <w:tcPr>
            <w:tcW w:w="1386" w:type="dxa"/>
            <w:noWrap/>
            <w:vAlign w:val="bottom"/>
            <w:hideMark/>
          </w:tcPr>
          <w:p w14:paraId="2428AD99" w14:textId="77777777" w:rsidR="005B106E" w:rsidRPr="00217DFA" w:rsidRDefault="005B106E" w:rsidP="00101072">
            <w:pPr>
              <w:jc w:val="right"/>
              <w:rPr>
                <w:rFonts w:cs="Arial"/>
                <w:color w:val="000000" w:themeColor="text1"/>
                <w:sz w:val="16"/>
                <w:szCs w:val="16"/>
              </w:rPr>
            </w:pPr>
            <w:r w:rsidRPr="00217DFA">
              <w:rPr>
                <w:rFonts w:cs="Arial"/>
                <w:color w:val="000000" w:themeColor="text1"/>
                <w:sz w:val="16"/>
                <w:szCs w:val="16"/>
              </w:rPr>
              <w:t>7.497.283.839,00</w:t>
            </w:r>
          </w:p>
        </w:tc>
        <w:tc>
          <w:tcPr>
            <w:tcW w:w="2478" w:type="dxa"/>
          </w:tcPr>
          <w:p w14:paraId="47989E3F" w14:textId="77777777" w:rsidR="005B106E" w:rsidRPr="00217DFA" w:rsidRDefault="005B106E" w:rsidP="00101072">
            <w:pPr>
              <w:jc w:val="center"/>
              <w:rPr>
                <w:rFonts w:cs="Arial"/>
                <w:color w:val="000000" w:themeColor="text1"/>
                <w:sz w:val="16"/>
                <w:szCs w:val="16"/>
              </w:rPr>
            </w:pPr>
          </w:p>
          <w:p w14:paraId="44FBC4A8" w14:textId="77777777" w:rsidR="005B106E" w:rsidRPr="00217DFA" w:rsidRDefault="005B106E" w:rsidP="00101072">
            <w:pPr>
              <w:jc w:val="center"/>
              <w:rPr>
                <w:rFonts w:cs="Arial"/>
                <w:color w:val="000000" w:themeColor="text1"/>
                <w:sz w:val="16"/>
                <w:szCs w:val="16"/>
              </w:rPr>
            </w:pPr>
            <w:proofErr w:type="gramStart"/>
            <w:r w:rsidRPr="00217DFA">
              <w:rPr>
                <w:rFonts w:cs="Arial"/>
                <w:color w:val="000000" w:themeColor="text1"/>
                <w:sz w:val="16"/>
                <w:szCs w:val="16"/>
              </w:rPr>
              <w:t>DE ACUERDO A</w:t>
            </w:r>
            <w:proofErr w:type="gramEnd"/>
            <w:r w:rsidRPr="00217DFA">
              <w:rPr>
                <w:rFonts w:cs="Arial"/>
                <w:color w:val="000000" w:themeColor="text1"/>
                <w:sz w:val="16"/>
                <w:szCs w:val="16"/>
              </w:rPr>
              <w:t xml:space="preserve"> LA ESPECIFCACION NOTA 1</w:t>
            </w:r>
          </w:p>
        </w:tc>
      </w:tr>
      <w:tr w:rsidR="005B106E" w:rsidRPr="00217DFA" w14:paraId="74A29F9F" w14:textId="77777777" w:rsidTr="00101072">
        <w:trPr>
          <w:trHeight w:val="372"/>
          <w:jc w:val="center"/>
        </w:trPr>
        <w:tc>
          <w:tcPr>
            <w:tcW w:w="644" w:type="dxa"/>
            <w:vMerge/>
            <w:textDirection w:val="btLr"/>
            <w:vAlign w:val="center"/>
          </w:tcPr>
          <w:p w14:paraId="62DBA7D4" w14:textId="77777777" w:rsidR="005B106E" w:rsidRPr="00217DFA" w:rsidRDefault="005B106E" w:rsidP="00101072">
            <w:pPr>
              <w:jc w:val="center"/>
              <w:rPr>
                <w:rFonts w:cs="Arial"/>
                <w:b/>
                <w:bCs/>
                <w:color w:val="000000" w:themeColor="text1"/>
                <w:sz w:val="16"/>
                <w:szCs w:val="16"/>
              </w:rPr>
            </w:pPr>
          </w:p>
        </w:tc>
        <w:tc>
          <w:tcPr>
            <w:tcW w:w="2167" w:type="dxa"/>
            <w:shd w:val="clear" w:color="000000" w:fill="FFFFFF"/>
            <w:vAlign w:val="center"/>
          </w:tcPr>
          <w:p w14:paraId="1FC2552C" w14:textId="77777777" w:rsidR="005B106E" w:rsidRPr="00217DFA" w:rsidRDefault="005B106E" w:rsidP="00101072">
            <w:pPr>
              <w:jc w:val="center"/>
              <w:rPr>
                <w:rFonts w:cs="Arial"/>
                <w:b/>
                <w:bCs/>
                <w:color w:val="000000" w:themeColor="text1"/>
                <w:sz w:val="16"/>
                <w:szCs w:val="16"/>
              </w:rPr>
            </w:pPr>
            <w:r w:rsidRPr="00217DFA">
              <w:rPr>
                <w:rFonts w:cs="Arial"/>
                <w:b/>
                <w:bCs/>
                <w:color w:val="000000" w:themeColor="text1"/>
                <w:sz w:val="16"/>
                <w:szCs w:val="16"/>
              </w:rPr>
              <w:t>COBERTURA DAÑO MATERIAL</w:t>
            </w:r>
          </w:p>
          <w:p w14:paraId="7D4A34B3" w14:textId="77777777" w:rsidR="005B106E" w:rsidRPr="00217DFA" w:rsidRDefault="005B106E" w:rsidP="00101072">
            <w:pPr>
              <w:jc w:val="center"/>
              <w:rPr>
                <w:rFonts w:cs="Arial"/>
                <w:b/>
                <w:bCs/>
                <w:color w:val="000000" w:themeColor="text1"/>
                <w:sz w:val="16"/>
                <w:szCs w:val="16"/>
              </w:rPr>
            </w:pPr>
            <w:r w:rsidRPr="00217DFA">
              <w:rPr>
                <w:rFonts w:cs="Arial"/>
                <w:b/>
                <w:bCs/>
                <w:color w:val="000000" w:themeColor="text1"/>
                <w:sz w:val="16"/>
                <w:szCs w:val="16"/>
              </w:rPr>
              <w:t>COBERTURA SUSTRACCION CON VIOLENCIA</w:t>
            </w:r>
          </w:p>
        </w:tc>
        <w:tc>
          <w:tcPr>
            <w:tcW w:w="2153" w:type="dxa"/>
            <w:noWrap/>
            <w:vAlign w:val="bottom"/>
          </w:tcPr>
          <w:p w14:paraId="22D4AE51" w14:textId="77777777" w:rsidR="005B106E" w:rsidRPr="00217DFA" w:rsidRDefault="005B106E" w:rsidP="00101072">
            <w:pPr>
              <w:rPr>
                <w:rFonts w:cs="Arial"/>
                <w:color w:val="000000" w:themeColor="text1"/>
                <w:sz w:val="16"/>
                <w:szCs w:val="16"/>
              </w:rPr>
            </w:pPr>
            <w:r w:rsidRPr="00217DFA">
              <w:rPr>
                <w:rFonts w:cs="Arial"/>
                <w:color w:val="000000" w:themeColor="text1"/>
                <w:sz w:val="16"/>
                <w:szCs w:val="16"/>
              </w:rPr>
              <w:t>MUEBLES Y ENSERES</w:t>
            </w:r>
          </w:p>
        </w:tc>
        <w:tc>
          <w:tcPr>
            <w:tcW w:w="1386" w:type="dxa"/>
            <w:noWrap/>
            <w:vAlign w:val="bottom"/>
          </w:tcPr>
          <w:p w14:paraId="5430137F" w14:textId="77777777" w:rsidR="005B106E" w:rsidRPr="00217DFA" w:rsidRDefault="005B106E" w:rsidP="00101072">
            <w:pPr>
              <w:jc w:val="right"/>
              <w:rPr>
                <w:rFonts w:cs="Arial"/>
                <w:color w:val="000000" w:themeColor="text1"/>
                <w:sz w:val="16"/>
                <w:szCs w:val="16"/>
              </w:rPr>
            </w:pPr>
            <w:r w:rsidRPr="00217DFA">
              <w:rPr>
                <w:rFonts w:cs="Arial"/>
                <w:color w:val="000000" w:themeColor="text1"/>
                <w:sz w:val="16"/>
                <w:szCs w:val="16"/>
              </w:rPr>
              <w:t>1.185.674.700,00</w:t>
            </w:r>
          </w:p>
        </w:tc>
        <w:tc>
          <w:tcPr>
            <w:tcW w:w="2478" w:type="dxa"/>
          </w:tcPr>
          <w:p w14:paraId="5368C035" w14:textId="77777777" w:rsidR="005B106E" w:rsidRPr="00217DFA" w:rsidRDefault="005B106E" w:rsidP="00101072">
            <w:pPr>
              <w:jc w:val="center"/>
              <w:rPr>
                <w:rFonts w:cs="Arial"/>
                <w:color w:val="000000" w:themeColor="text1"/>
                <w:sz w:val="16"/>
                <w:szCs w:val="16"/>
              </w:rPr>
            </w:pPr>
          </w:p>
        </w:tc>
      </w:tr>
      <w:tr w:rsidR="005B106E" w:rsidRPr="00217DFA" w14:paraId="44667320" w14:textId="77777777" w:rsidTr="00101072">
        <w:trPr>
          <w:trHeight w:val="372"/>
          <w:jc w:val="center"/>
        </w:trPr>
        <w:tc>
          <w:tcPr>
            <w:tcW w:w="644" w:type="dxa"/>
            <w:vMerge/>
            <w:textDirection w:val="btLr"/>
            <w:vAlign w:val="center"/>
          </w:tcPr>
          <w:p w14:paraId="1DD285F5" w14:textId="77777777" w:rsidR="005B106E" w:rsidRPr="00217DFA" w:rsidRDefault="005B106E" w:rsidP="00101072">
            <w:pPr>
              <w:jc w:val="center"/>
              <w:rPr>
                <w:rFonts w:cs="Arial"/>
                <w:b/>
                <w:bCs/>
                <w:color w:val="000000" w:themeColor="text1"/>
                <w:sz w:val="16"/>
                <w:szCs w:val="16"/>
              </w:rPr>
            </w:pPr>
          </w:p>
        </w:tc>
        <w:tc>
          <w:tcPr>
            <w:tcW w:w="2167" w:type="dxa"/>
            <w:shd w:val="clear" w:color="000000" w:fill="FFFFFF"/>
            <w:vAlign w:val="center"/>
          </w:tcPr>
          <w:p w14:paraId="3069D0C3" w14:textId="77777777" w:rsidR="005B106E" w:rsidRPr="00217DFA" w:rsidRDefault="005B106E" w:rsidP="00101072">
            <w:pPr>
              <w:jc w:val="center"/>
              <w:rPr>
                <w:rFonts w:cs="Arial"/>
                <w:b/>
                <w:bCs/>
                <w:color w:val="000000" w:themeColor="text1"/>
                <w:sz w:val="16"/>
                <w:szCs w:val="16"/>
              </w:rPr>
            </w:pPr>
            <w:r w:rsidRPr="00217DFA">
              <w:rPr>
                <w:rFonts w:cs="Arial"/>
                <w:b/>
                <w:bCs/>
                <w:color w:val="000000" w:themeColor="text1"/>
                <w:sz w:val="16"/>
                <w:szCs w:val="16"/>
              </w:rPr>
              <w:t>COBERTURA DAÑO MATERIAL</w:t>
            </w:r>
          </w:p>
          <w:p w14:paraId="667A8AA0" w14:textId="77777777" w:rsidR="005B106E" w:rsidRPr="00217DFA" w:rsidRDefault="005B106E" w:rsidP="00101072">
            <w:pPr>
              <w:jc w:val="center"/>
              <w:rPr>
                <w:rFonts w:cs="Arial"/>
                <w:b/>
                <w:bCs/>
                <w:color w:val="000000" w:themeColor="text1"/>
                <w:sz w:val="16"/>
                <w:szCs w:val="16"/>
              </w:rPr>
            </w:pPr>
            <w:r w:rsidRPr="00217DFA">
              <w:rPr>
                <w:rFonts w:cs="Arial"/>
                <w:b/>
                <w:bCs/>
                <w:color w:val="000000" w:themeColor="text1"/>
                <w:sz w:val="16"/>
                <w:szCs w:val="16"/>
              </w:rPr>
              <w:t>COBERTURA SUSTRACCION CON VIOLENCIA</w:t>
            </w:r>
          </w:p>
          <w:p w14:paraId="06250866" w14:textId="77777777" w:rsidR="005B106E" w:rsidRPr="00217DFA" w:rsidRDefault="005B106E" w:rsidP="00101072">
            <w:pPr>
              <w:jc w:val="center"/>
              <w:rPr>
                <w:rFonts w:cs="Arial"/>
                <w:b/>
                <w:bCs/>
                <w:color w:val="000000" w:themeColor="text1"/>
                <w:sz w:val="16"/>
                <w:szCs w:val="16"/>
              </w:rPr>
            </w:pPr>
            <w:r w:rsidRPr="00217DFA">
              <w:rPr>
                <w:rFonts w:cs="Arial"/>
                <w:b/>
                <w:bCs/>
                <w:color w:val="000000" w:themeColor="text1"/>
                <w:sz w:val="16"/>
                <w:szCs w:val="16"/>
              </w:rPr>
              <w:t>COBERTURA ROPTURA DE MAQUINARIA</w:t>
            </w:r>
          </w:p>
        </w:tc>
        <w:tc>
          <w:tcPr>
            <w:tcW w:w="2153" w:type="dxa"/>
            <w:noWrap/>
            <w:vAlign w:val="bottom"/>
          </w:tcPr>
          <w:p w14:paraId="55BFF696" w14:textId="77777777" w:rsidR="005B106E" w:rsidRPr="00217DFA" w:rsidRDefault="005B106E" w:rsidP="00101072">
            <w:pPr>
              <w:rPr>
                <w:rFonts w:cs="Arial"/>
                <w:color w:val="000000" w:themeColor="text1"/>
                <w:sz w:val="16"/>
                <w:szCs w:val="16"/>
              </w:rPr>
            </w:pPr>
            <w:r w:rsidRPr="00217DFA">
              <w:rPr>
                <w:rFonts w:cs="Arial"/>
                <w:color w:val="000000" w:themeColor="text1"/>
                <w:sz w:val="16"/>
                <w:szCs w:val="16"/>
              </w:rPr>
              <w:t>MAQUINARIA Y EQUIPO</w:t>
            </w:r>
          </w:p>
        </w:tc>
        <w:tc>
          <w:tcPr>
            <w:tcW w:w="1386" w:type="dxa"/>
            <w:noWrap/>
            <w:vAlign w:val="bottom"/>
          </w:tcPr>
          <w:p w14:paraId="4063C7E9" w14:textId="77777777" w:rsidR="005B106E" w:rsidRPr="00217DFA" w:rsidRDefault="005B106E" w:rsidP="00101072">
            <w:pPr>
              <w:jc w:val="right"/>
              <w:rPr>
                <w:rFonts w:cs="Arial"/>
                <w:color w:val="000000" w:themeColor="text1"/>
                <w:sz w:val="16"/>
                <w:szCs w:val="16"/>
              </w:rPr>
            </w:pPr>
            <w:r w:rsidRPr="00217DFA">
              <w:rPr>
                <w:rFonts w:cs="Arial"/>
                <w:color w:val="000000" w:themeColor="text1"/>
                <w:sz w:val="16"/>
                <w:szCs w:val="16"/>
              </w:rPr>
              <w:t>296.076.312,00</w:t>
            </w:r>
          </w:p>
        </w:tc>
        <w:tc>
          <w:tcPr>
            <w:tcW w:w="2478" w:type="dxa"/>
          </w:tcPr>
          <w:p w14:paraId="4EF9134E" w14:textId="77777777" w:rsidR="005B106E" w:rsidRPr="00217DFA" w:rsidRDefault="005B106E" w:rsidP="00101072">
            <w:pPr>
              <w:jc w:val="center"/>
              <w:rPr>
                <w:rFonts w:cs="Arial"/>
                <w:color w:val="000000" w:themeColor="text1"/>
                <w:sz w:val="16"/>
                <w:szCs w:val="16"/>
              </w:rPr>
            </w:pPr>
            <w:proofErr w:type="gramStart"/>
            <w:r w:rsidRPr="00217DFA">
              <w:rPr>
                <w:rFonts w:cs="Arial"/>
                <w:color w:val="000000" w:themeColor="text1"/>
                <w:sz w:val="16"/>
                <w:szCs w:val="16"/>
              </w:rPr>
              <w:t>DE ACUERDO A</w:t>
            </w:r>
            <w:proofErr w:type="gramEnd"/>
            <w:r w:rsidRPr="00217DFA">
              <w:rPr>
                <w:rFonts w:cs="Arial"/>
                <w:color w:val="000000" w:themeColor="text1"/>
                <w:sz w:val="16"/>
                <w:szCs w:val="16"/>
              </w:rPr>
              <w:t xml:space="preserve"> LA ESPECIFCACION NOTA 1</w:t>
            </w:r>
          </w:p>
        </w:tc>
      </w:tr>
      <w:tr w:rsidR="005B106E" w:rsidRPr="00217DFA" w14:paraId="3E480987" w14:textId="77777777" w:rsidTr="00101072">
        <w:trPr>
          <w:trHeight w:val="300"/>
          <w:jc w:val="center"/>
        </w:trPr>
        <w:tc>
          <w:tcPr>
            <w:tcW w:w="644" w:type="dxa"/>
            <w:vMerge/>
            <w:vAlign w:val="center"/>
            <w:hideMark/>
          </w:tcPr>
          <w:p w14:paraId="295B59A9" w14:textId="77777777" w:rsidR="005B106E" w:rsidRPr="00217DFA" w:rsidRDefault="005B106E" w:rsidP="00101072">
            <w:pPr>
              <w:rPr>
                <w:rFonts w:cs="Arial"/>
                <w:b/>
                <w:bCs/>
                <w:color w:val="000000" w:themeColor="text1"/>
                <w:sz w:val="16"/>
                <w:szCs w:val="16"/>
              </w:rPr>
            </w:pPr>
          </w:p>
        </w:tc>
        <w:tc>
          <w:tcPr>
            <w:tcW w:w="2167" w:type="dxa"/>
            <w:vMerge w:val="restart"/>
            <w:shd w:val="clear" w:color="000000" w:fill="FFFFFF"/>
            <w:vAlign w:val="center"/>
            <w:hideMark/>
          </w:tcPr>
          <w:p w14:paraId="308B635D" w14:textId="77777777" w:rsidR="005B106E" w:rsidRPr="00217DFA" w:rsidRDefault="005B106E" w:rsidP="00101072">
            <w:pPr>
              <w:jc w:val="center"/>
              <w:rPr>
                <w:rFonts w:cs="Arial"/>
                <w:b/>
                <w:bCs/>
                <w:color w:val="000000" w:themeColor="text1"/>
                <w:sz w:val="16"/>
                <w:szCs w:val="16"/>
              </w:rPr>
            </w:pPr>
            <w:r w:rsidRPr="00217DFA">
              <w:rPr>
                <w:rFonts w:cs="Arial"/>
                <w:b/>
                <w:bCs/>
                <w:color w:val="000000" w:themeColor="text1"/>
                <w:sz w:val="16"/>
                <w:szCs w:val="16"/>
              </w:rPr>
              <w:t>COBERTURA EQUIPO ELECTRONICO</w:t>
            </w:r>
          </w:p>
        </w:tc>
        <w:tc>
          <w:tcPr>
            <w:tcW w:w="2153" w:type="dxa"/>
            <w:noWrap/>
            <w:vAlign w:val="bottom"/>
            <w:hideMark/>
          </w:tcPr>
          <w:p w14:paraId="6E6FBEC0" w14:textId="77777777" w:rsidR="005B106E" w:rsidRPr="00217DFA" w:rsidRDefault="005B106E" w:rsidP="00101072">
            <w:pPr>
              <w:rPr>
                <w:rFonts w:cs="Arial"/>
                <w:color w:val="000000" w:themeColor="text1"/>
                <w:sz w:val="16"/>
                <w:szCs w:val="16"/>
              </w:rPr>
            </w:pPr>
            <w:r w:rsidRPr="00217DFA">
              <w:rPr>
                <w:rFonts w:cs="Arial"/>
                <w:color w:val="000000" w:themeColor="text1"/>
                <w:sz w:val="16"/>
                <w:szCs w:val="16"/>
              </w:rPr>
              <w:t>EQUIPO ELECTRICOS Y ELECTRONICOS FIJOS</w:t>
            </w:r>
          </w:p>
        </w:tc>
        <w:tc>
          <w:tcPr>
            <w:tcW w:w="1386" w:type="dxa"/>
            <w:noWrap/>
            <w:vAlign w:val="bottom"/>
            <w:hideMark/>
          </w:tcPr>
          <w:p w14:paraId="4FF5AF08" w14:textId="77777777" w:rsidR="005B106E" w:rsidRPr="00217DFA" w:rsidRDefault="005B106E" w:rsidP="00101072">
            <w:pPr>
              <w:jc w:val="right"/>
              <w:rPr>
                <w:rFonts w:cs="Arial"/>
                <w:color w:val="000000" w:themeColor="text1"/>
                <w:sz w:val="16"/>
                <w:szCs w:val="16"/>
              </w:rPr>
            </w:pPr>
            <w:r w:rsidRPr="00217DFA">
              <w:rPr>
                <w:rFonts w:cs="Arial"/>
                <w:color w:val="000000" w:themeColor="text1"/>
                <w:sz w:val="16"/>
                <w:szCs w:val="16"/>
              </w:rPr>
              <w:t>6.360.749.032,00</w:t>
            </w:r>
          </w:p>
        </w:tc>
        <w:tc>
          <w:tcPr>
            <w:tcW w:w="2478" w:type="dxa"/>
          </w:tcPr>
          <w:p w14:paraId="1F48934F" w14:textId="77777777" w:rsidR="005B106E" w:rsidRPr="00217DFA" w:rsidRDefault="005B106E" w:rsidP="00101072">
            <w:pPr>
              <w:jc w:val="center"/>
              <w:rPr>
                <w:rFonts w:cs="Arial"/>
                <w:color w:val="000000" w:themeColor="text1"/>
                <w:sz w:val="16"/>
                <w:szCs w:val="16"/>
              </w:rPr>
            </w:pPr>
          </w:p>
        </w:tc>
      </w:tr>
      <w:tr w:rsidR="005B106E" w:rsidRPr="00217DFA" w14:paraId="251FB83F" w14:textId="77777777" w:rsidTr="00101072">
        <w:trPr>
          <w:trHeight w:val="300"/>
          <w:jc w:val="center"/>
        </w:trPr>
        <w:tc>
          <w:tcPr>
            <w:tcW w:w="644" w:type="dxa"/>
            <w:vMerge/>
            <w:vAlign w:val="center"/>
            <w:hideMark/>
          </w:tcPr>
          <w:p w14:paraId="6CA252FC" w14:textId="77777777" w:rsidR="005B106E" w:rsidRPr="00217DFA" w:rsidRDefault="005B106E" w:rsidP="00101072">
            <w:pPr>
              <w:rPr>
                <w:rFonts w:cs="Arial"/>
                <w:b/>
                <w:bCs/>
                <w:color w:val="000000" w:themeColor="text1"/>
                <w:sz w:val="16"/>
                <w:szCs w:val="16"/>
              </w:rPr>
            </w:pPr>
          </w:p>
        </w:tc>
        <w:tc>
          <w:tcPr>
            <w:tcW w:w="2167" w:type="dxa"/>
            <w:vMerge/>
            <w:vAlign w:val="center"/>
            <w:hideMark/>
          </w:tcPr>
          <w:p w14:paraId="2A5690AC" w14:textId="77777777" w:rsidR="005B106E" w:rsidRPr="00217DFA" w:rsidRDefault="005B106E" w:rsidP="00101072">
            <w:pPr>
              <w:rPr>
                <w:rFonts w:cs="Arial"/>
                <w:b/>
                <w:bCs/>
                <w:color w:val="000000" w:themeColor="text1"/>
                <w:sz w:val="16"/>
                <w:szCs w:val="16"/>
              </w:rPr>
            </w:pPr>
          </w:p>
        </w:tc>
        <w:tc>
          <w:tcPr>
            <w:tcW w:w="2153" w:type="dxa"/>
            <w:noWrap/>
            <w:vAlign w:val="bottom"/>
            <w:hideMark/>
          </w:tcPr>
          <w:p w14:paraId="55F8EB87" w14:textId="77777777" w:rsidR="005B106E" w:rsidRPr="00217DFA" w:rsidRDefault="005B106E" w:rsidP="00101072">
            <w:pPr>
              <w:rPr>
                <w:rFonts w:cs="Arial"/>
                <w:color w:val="000000" w:themeColor="text1"/>
                <w:sz w:val="16"/>
                <w:szCs w:val="16"/>
              </w:rPr>
            </w:pPr>
            <w:r w:rsidRPr="00217DFA">
              <w:rPr>
                <w:rFonts w:cs="Arial"/>
                <w:color w:val="000000" w:themeColor="text1"/>
                <w:sz w:val="16"/>
                <w:szCs w:val="16"/>
              </w:rPr>
              <w:t>EQUIPOS MOVILES Y PORTATILES</w:t>
            </w:r>
          </w:p>
        </w:tc>
        <w:tc>
          <w:tcPr>
            <w:tcW w:w="1386" w:type="dxa"/>
            <w:noWrap/>
            <w:vAlign w:val="bottom"/>
            <w:hideMark/>
          </w:tcPr>
          <w:p w14:paraId="49707A1A" w14:textId="77777777" w:rsidR="005B106E" w:rsidRPr="00217DFA" w:rsidRDefault="005B106E" w:rsidP="00101072">
            <w:pPr>
              <w:jc w:val="right"/>
              <w:rPr>
                <w:rFonts w:cs="Arial"/>
                <w:color w:val="000000" w:themeColor="text1"/>
                <w:sz w:val="16"/>
                <w:szCs w:val="16"/>
              </w:rPr>
            </w:pPr>
            <w:r w:rsidRPr="00217DFA">
              <w:rPr>
                <w:rFonts w:cs="Arial"/>
                <w:color w:val="000000" w:themeColor="text1"/>
                <w:sz w:val="16"/>
                <w:szCs w:val="16"/>
              </w:rPr>
              <w:t>287.518.456,00</w:t>
            </w:r>
          </w:p>
        </w:tc>
        <w:tc>
          <w:tcPr>
            <w:tcW w:w="2478" w:type="dxa"/>
          </w:tcPr>
          <w:p w14:paraId="7B090C09" w14:textId="77777777" w:rsidR="005B106E" w:rsidRPr="00217DFA" w:rsidRDefault="005B106E" w:rsidP="00101072">
            <w:pPr>
              <w:jc w:val="center"/>
              <w:rPr>
                <w:rFonts w:cs="Arial"/>
                <w:color w:val="000000" w:themeColor="text1"/>
                <w:sz w:val="16"/>
                <w:szCs w:val="16"/>
              </w:rPr>
            </w:pPr>
            <w:proofErr w:type="gramStart"/>
            <w:r w:rsidRPr="00217DFA">
              <w:rPr>
                <w:rFonts w:cs="Arial"/>
                <w:color w:val="000000" w:themeColor="text1"/>
                <w:sz w:val="16"/>
                <w:szCs w:val="16"/>
              </w:rPr>
              <w:t>DE ACUERDO A</w:t>
            </w:r>
            <w:proofErr w:type="gramEnd"/>
            <w:r w:rsidRPr="00217DFA">
              <w:rPr>
                <w:rFonts w:cs="Arial"/>
                <w:color w:val="000000" w:themeColor="text1"/>
                <w:sz w:val="16"/>
                <w:szCs w:val="16"/>
              </w:rPr>
              <w:t xml:space="preserve"> LA ESPECIFCACION NOTA 1</w:t>
            </w:r>
          </w:p>
        </w:tc>
      </w:tr>
      <w:tr w:rsidR="005B106E" w:rsidRPr="00217DFA" w14:paraId="0D3AD6C8" w14:textId="77777777" w:rsidTr="00101072">
        <w:trPr>
          <w:trHeight w:val="300"/>
          <w:jc w:val="center"/>
        </w:trPr>
        <w:tc>
          <w:tcPr>
            <w:tcW w:w="644" w:type="dxa"/>
            <w:vMerge/>
            <w:vAlign w:val="center"/>
            <w:hideMark/>
          </w:tcPr>
          <w:p w14:paraId="4CEC0FD8" w14:textId="77777777" w:rsidR="005B106E" w:rsidRPr="00217DFA" w:rsidRDefault="005B106E" w:rsidP="00101072">
            <w:pPr>
              <w:rPr>
                <w:rFonts w:cs="Arial"/>
                <w:b/>
                <w:bCs/>
                <w:color w:val="000000" w:themeColor="text1"/>
                <w:sz w:val="16"/>
                <w:szCs w:val="16"/>
              </w:rPr>
            </w:pPr>
          </w:p>
        </w:tc>
        <w:tc>
          <w:tcPr>
            <w:tcW w:w="2167" w:type="dxa"/>
            <w:shd w:val="clear" w:color="000000" w:fill="FFFFFF"/>
            <w:vAlign w:val="center"/>
            <w:hideMark/>
          </w:tcPr>
          <w:p w14:paraId="1728ABD6" w14:textId="77777777" w:rsidR="005B106E" w:rsidRPr="00217DFA" w:rsidRDefault="005B106E" w:rsidP="00101072">
            <w:pPr>
              <w:jc w:val="center"/>
              <w:rPr>
                <w:rFonts w:cs="Arial"/>
                <w:b/>
                <w:bCs/>
                <w:color w:val="000000" w:themeColor="text1"/>
                <w:sz w:val="16"/>
                <w:szCs w:val="16"/>
              </w:rPr>
            </w:pPr>
            <w:r w:rsidRPr="00217DFA">
              <w:rPr>
                <w:rFonts w:cs="Arial"/>
                <w:b/>
                <w:bCs/>
                <w:color w:val="000000" w:themeColor="text1"/>
                <w:sz w:val="16"/>
                <w:szCs w:val="16"/>
              </w:rPr>
              <w:t xml:space="preserve">COBERTURA ROPTURA DE MAQUINARIA </w:t>
            </w:r>
          </w:p>
        </w:tc>
        <w:tc>
          <w:tcPr>
            <w:tcW w:w="2153" w:type="dxa"/>
            <w:noWrap/>
            <w:vAlign w:val="bottom"/>
            <w:hideMark/>
          </w:tcPr>
          <w:p w14:paraId="0E54E678" w14:textId="77777777" w:rsidR="005B106E" w:rsidRPr="00217DFA" w:rsidRDefault="005B106E" w:rsidP="00101072">
            <w:pPr>
              <w:rPr>
                <w:rFonts w:cs="Arial"/>
                <w:color w:val="000000" w:themeColor="text1"/>
                <w:sz w:val="16"/>
                <w:szCs w:val="16"/>
              </w:rPr>
            </w:pPr>
            <w:r w:rsidRPr="00217DFA">
              <w:rPr>
                <w:rFonts w:cs="Arial"/>
                <w:color w:val="000000" w:themeColor="text1"/>
                <w:sz w:val="16"/>
                <w:szCs w:val="16"/>
              </w:rPr>
              <w:t>MAQUINARIA Y EQUIPO</w:t>
            </w:r>
          </w:p>
        </w:tc>
        <w:tc>
          <w:tcPr>
            <w:tcW w:w="1386" w:type="dxa"/>
            <w:noWrap/>
            <w:vAlign w:val="bottom"/>
            <w:hideMark/>
          </w:tcPr>
          <w:p w14:paraId="6A1A4622" w14:textId="77777777" w:rsidR="005B106E" w:rsidRPr="00217DFA" w:rsidRDefault="005B106E" w:rsidP="00101072">
            <w:pPr>
              <w:jc w:val="right"/>
              <w:rPr>
                <w:rFonts w:cs="Arial"/>
                <w:color w:val="000000" w:themeColor="text1"/>
                <w:sz w:val="16"/>
                <w:szCs w:val="16"/>
              </w:rPr>
            </w:pPr>
            <w:r w:rsidRPr="00217DFA">
              <w:rPr>
                <w:rFonts w:cs="Arial"/>
                <w:color w:val="000000" w:themeColor="text1"/>
                <w:sz w:val="16"/>
                <w:szCs w:val="16"/>
              </w:rPr>
              <w:t>296.076.312,00</w:t>
            </w:r>
          </w:p>
        </w:tc>
        <w:tc>
          <w:tcPr>
            <w:tcW w:w="2478" w:type="dxa"/>
          </w:tcPr>
          <w:p w14:paraId="0D017D91" w14:textId="77777777" w:rsidR="005B106E" w:rsidRPr="00217DFA" w:rsidRDefault="005B106E" w:rsidP="00101072">
            <w:pPr>
              <w:jc w:val="center"/>
              <w:rPr>
                <w:rFonts w:cs="Arial"/>
                <w:color w:val="000000" w:themeColor="text1"/>
                <w:sz w:val="16"/>
                <w:szCs w:val="16"/>
              </w:rPr>
            </w:pPr>
          </w:p>
        </w:tc>
      </w:tr>
      <w:tr w:rsidR="005B106E" w:rsidRPr="00217DFA" w14:paraId="393CFA48" w14:textId="77777777" w:rsidTr="00101072">
        <w:trPr>
          <w:trHeight w:val="1414"/>
          <w:jc w:val="center"/>
        </w:trPr>
        <w:tc>
          <w:tcPr>
            <w:tcW w:w="644" w:type="dxa"/>
            <w:vMerge/>
            <w:vAlign w:val="center"/>
            <w:hideMark/>
          </w:tcPr>
          <w:p w14:paraId="254E657D" w14:textId="77777777" w:rsidR="005B106E" w:rsidRPr="00217DFA" w:rsidRDefault="005B106E" w:rsidP="00101072">
            <w:pPr>
              <w:rPr>
                <w:rFonts w:cs="Arial"/>
                <w:b/>
                <w:bCs/>
                <w:color w:val="000000" w:themeColor="text1"/>
                <w:sz w:val="16"/>
                <w:szCs w:val="16"/>
              </w:rPr>
            </w:pPr>
          </w:p>
        </w:tc>
        <w:tc>
          <w:tcPr>
            <w:tcW w:w="2167" w:type="dxa"/>
            <w:vAlign w:val="center"/>
            <w:hideMark/>
          </w:tcPr>
          <w:p w14:paraId="4B98340B" w14:textId="77777777" w:rsidR="005B106E" w:rsidRPr="00217DFA" w:rsidRDefault="005B106E" w:rsidP="00101072">
            <w:pPr>
              <w:jc w:val="center"/>
              <w:rPr>
                <w:rFonts w:cs="Arial"/>
                <w:b/>
                <w:bCs/>
                <w:color w:val="000000" w:themeColor="text1"/>
                <w:sz w:val="16"/>
                <w:szCs w:val="16"/>
              </w:rPr>
            </w:pPr>
            <w:r w:rsidRPr="00217DFA">
              <w:rPr>
                <w:rFonts w:cs="Arial"/>
                <w:b/>
                <w:bCs/>
                <w:color w:val="000000" w:themeColor="text1"/>
                <w:sz w:val="16"/>
                <w:szCs w:val="16"/>
              </w:rPr>
              <w:t xml:space="preserve">RESPONSABILIDAD CIVIL EXTRACONTRACTUAL </w:t>
            </w:r>
          </w:p>
        </w:tc>
        <w:tc>
          <w:tcPr>
            <w:tcW w:w="2153" w:type="dxa"/>
            <w:vAlign w:val="center"/>
            <w:hideMark/>
          </w:tcPr>
          <w:p w14:paraId="2911565A" w14:textId="77777777" w:rsidR="005B106E" w:rsidRPr="00217DFA" w:rsidRDefault="005B106E" w:rsidP="00101072">
            <w:pPr>
              <w:rPr>
                <w:rFonts w:cs="Arial"/>
                <w:color w:val="000000" w:themeColor="text1"/>
                <w:sz w:val="16"/>
                <w:szCs w:val="16"/>
              </w:rPr>
            </w:pPr>
            <w:r w:rsidRPr="00217DFA">
              <w:rPr>
                <w:rFonts w:cs="Arial"/>
                <w:color w:val="000000" w:themeColor="text1"/>
                <w:sz w:val="16"/>
                <w:szCs w:val="16"/>
              </w:rPr>
              <w:t xml:space="preserve">RESPONSABILIDAD CIVIL </w:t>
            </w:r>
            <w:proofErr w:type="gramStart"/>
            <w:r w:rsidRPr="00217DFA">
              <w:rPr>
                <w:rFonts w:cs="Arial"/>
                <w:color w:val="000000" w:themeColor="text1"/>
                <w:sz w:val="16"/>
                <w:szCs w:val="16"/>
              </w:rPr>
              <w:t>EXTRACONTRACTUAL  Por</w:t>
            </w:r>
            <w:proofErr w:type="gramEnd"/>
            <w:r w:rsidRPr="00217DFA">
              <w:rPr>
                <w:rFonts w:cs="Arial"/>
                <w:color w:val="000000" w:themeColor="text1"/>
                <w:sz w:val="16"/>
                <w:szCs w:val="16"/>
              </w:rPr>
              <w:t xml:space="preserve"> evento y por Vigencia combinado para todos los amparos (Riesgo).</w:t>
            </w:r>
            <w:r w:rsidRPr="00217DFA">
              <w:rPr>
                <w:rFonts w:cs="Arial"/>
                <w:b/>
                <w:bCs/>
                <w:color w:val="000000" w:themeColor="text1"/>
                <w:sz w:val="16"/>
                <w:szCs w:val="16"/>
              </w:rPr>
              <w:t xml:space="preserve"> Vigencia de un año.</w:t>
            </w:r>
          </w:p>
        </w:tc>
        <w:tc>
          <w:tcPr>
            <w:tcW w:w="1386" w:type="dxa"/>
            <w:vAlign w:val="center"/>
            <w:hideMark/>
          </w:tcPr>
          <w:p w14:paraId="192A71B2" w14:textId="77777777" w:rsidR="005B106E" w:rsidRPr="00217DFA" w:rsidRDefault="005B106E" w:rsidP="00101072">
            <w:pPr>
              <w:jc w:val="right"/>
              <w:rPr>
                <w:rFonts w:cs="Arial"/>
                <w:color w:val="000000" w:themeColor="text1"/>
                <w:sz w:val="16"/>
                <w:szCs w:val="16"/>
              </w:rPr>
            </w:pPr>
            <w:r w:rsidRPr="00217DFA">
              <w:rPr>
                <w:rFonts w:cs="Arial"/>
                <w:color w:val="000000" w:themeColor="text1"/>
                <w:sz w:val="16"/>
                <w:szCs w:val="16"/>
              </w:rPr>
              <w:t>300.000.000,00</w:t>
            </w:r>
          </w:p>
        </w:tc>
        <w:tc>
          <w:tcPr>
            <w:tcW w:w="2478" w:type="dxa"/>
          </w:tcPr>
          <w:p w14:paraId="0C587995" w14:textId="77777777" w:rsidR="005B106E" w:rsidRPr="00217DFA" w:rsidRDefault="005B106E" w:rsidP="00101072">
            <w:pPr>
              <w:rPr>
                <w:rFonts w:cs="Arial"/>
                <w:color w:val="000000" w:themeColor="text1"/>
                <w:sz w:val="16"/>
                <w:szCs w:val="16"/>
              </w:rPr>
            </w:pPr>
            <w:r w:rsidRPr="00217DFA">
              <w:rPr>
                <w:rFonts w:cs="Arial"/>
                <w:color w:val="000000" w:themeColor="text1"/>
                <w:sz w:val="16"/>
                <w:szCs w:val="16"/>
              </w:rPr>
              <w:t>10.00 % DEL VALOR DE LA PERDIDA - Mínimo: 1.00 SMMLV en PREDIOS, LABORES Y OPERACIONES</w:t>
            </w:r>
          </w:p>
        </w:tc>
      </w:tr>
      <w:tr w:rsidR="005B106E" w:rsidRPr="00217DFA" w14:paraId="1DE868E5" w14:textId="77777777" w:rsidTr="00101072">
        <w:trPr>
          <w:trHeight w:val="1110"/>
          <w:jc w:val="center"/>
        </w:trPr>
        <w:tc>
          <w:tcPr>
            <w:tcW w:w="644" w:type="dxa"/>
            <w:vMerge/>
            <w:vAlign w:val="center"/>
            <w:hideMark/>
          </w:tcPr>
          <w:p w14:paraId="735A7BFD" w14:textId="77777777" w:rsidR="005B106E" w:rsidRPr="00217DFA" w:rsidRDefault="005B106E" w:rsidP="00101072">
            <w:pPr>
              <w:rPr>
                <w:rFonts w:cs="Arial"/>
                <w:b/>
                <w:bCs/>
                <w:color w:val="000000" w:themeColor="text1"/>
                <w:sz w:val="16"/>
                <w:szCs w:val="16"/>
              </w:rPr>
            </w:pPr>
          </w:p>
        </w:tc>
        <w:tc>
          <w:tcPr>
            <w:tcW w:w="2167" w:type="dxa"/>
            <w:vAlign w:val="center"/>
            <w:hideMark/>
          </w:tcPr>
          <w:p w14:paraId="71537EF6" w14:textId="77777777" w:rsidR="005B106E" w:rsidRPr="00217DFA" w:rsidRDefault="005B106E" w:rsidP="00101072">
            <w:pPr>
              <w:jc w:val="center"/>
              <w:rPr>
                <w:rFonts w:cs="Arial"/>
                <w:b/>
                <w:bCs/>
                <w:color w:val="000000" w:themeColor="text1"/>
                <w:sz w:val="16"/>
                <w:szCs w:val="16"/>
              </w:rPr>
            </w:pPr>
            <w:r w:rsidRPr="00217DFA">
              <w:rPr>
                <w:rFonts w:cs="Arial"/>
                <w:b/>
                <w:bCs/>
                <w:color w:val="000000" w:themeColor="text1"/>
                <w:sz w:val="16"/>
                <w:szCs w:val="16"/>
              </w:rPr>
              <w:t>MANEJO GLOBAL OFICIAL</w:t>
            </w:r>
          </w:p>
        </w:tc>
        <w:tc>
          <w:tcPr>
            <w:tcW w:w="2153" w:type="dxa"/>
            <w:vAlign w:val="center"/>
            <w:hideMark/>
          </w:tcPr>
          <w:p w14:paraId="2B3A8C7E" w14:textId="77777777" w:rsidR="005B106E" w:rsidRPr="00217DFA" w:rsidRDefault="005B106E" w:rsidP="00101072">
            <w:pPr>
              <w:rPr>
                <w:rFonts w:cs="Arial"/>
                <w:color w:val="000000" w:themeColor="text1"/>
                <w:sz w:val="16"/>
                <w:szCs w:val="16"/>
              </w:rPr>
            </w:pPr>
            <w:r w:rsidRPr="00217DFA">
              <w:rPr>
                <w:rFonts w:cs="Arial"/>
                <w:color w:val="000000" w:themeColor="text1"/>
                <w:sz w:val="16"/>
                <w:szCs w:val="16"/>
              </w:rPr>
              <w:t>MANEJO SECTOR OFICIAL.</w:t>
            </w:r>
            <w:r w:rsidRPr="00217DFA">
              <w:rPr>
                <w:rFonts w:cs="Arial"/>
                <w:color w:val="000000" w:themeColor="text1"/>
                <w:sz w:val="16"/>
                <w:szCs w:val="16"/>
              </w:rPr>
              <w:br/>
              <w:t xml:space="preserve">Amparar al Instituto Superior de Educación Rural Iser conta las </w:t>
            </w:r>
            <w:proofErr w:type="spellStart"/>
            <w:r w:rsidRPr="00217DFA">
              <w:rPr>
                <w:rFonts w:cs="Arial"/>
                <w:color w:val="000000" w:themeColor="text1"/>
                <w:sz w:val="16"/>
                <w:szCs w:val="16"/>
              </w:rPr>
              <w:t>perdidas</w:t>
            </w:r>
            <w:proofErr w:type="spellEnd"/>
            <w:r w:rsidRPr="00217DFA">
              <w:rPr>
                <w:rFonts w:cs="Arial"/>
                <w:color w:val="000000" w:themeColor="text1"/>
                <w:sz w:val="16"/>
                <w:szCs w:val="16"/>
              </w:rPr>
              <w:t xml:space="preserve"> patrimoniales de dinero, valores y bienes públicos causados por sus empleados en el ejercicio de sus cargos</w:t>
            </w:r>
          </w:p>
        </w:tc>
        <w:tc>
          <w:tcPr>
            <w:tcW w:w="1386" w:type="dxa"/>
            <w:vAlign w:val="center"/>
            <w:hideMark/>
          </w:tcPr>
          <w:p w14:paraId="002C919F" w14:textId="77777777" w:rsidR="005B106E" w:rsidRPr="00217DFA" w:rsidRDefault="005B106E" w:rsidP="00101072">
            <w:pPr>
              <w:jc w:val="right"/>
              <w:rPr>
                <w:rFonts w:cs="Arial"/>
                <w:color w:val="000000" w:themeColor="text1"/>
                <w:sz w:val="16"/>
                <w:szCs w:val="16"/>
              </w:rPr>
            </w:pPr>
            <w:r w:rsidRPr="00217DFA">
              <w:rPr>
                <w:rFonts w:cs="Arial"/>
                <w:color w:val="000000" w:themeColor="text1"/>
                <w:sz w:val="16"/>
                <w:szCs w:val="16"/>
              </w:rPr>
              <w:t>500.000.000,00</w:t>
            </w:r>
          </w:p>
        </w:tc>
        <w:tc>
          <w:tcPr>
            <w:tcW w:w="2478" w:type="dxa"/>
          </w:tcPr>
          <w:p w14:paraId="48DB3E0E" w14:textId="77777777" w:rsidR="005B106E" w:rsidRPr="00217DFA" w:rsidRDefault="005B106E" w:rsidP="00101072">
            <w:pPr>
              <w:jc w:val="both"/>
              <w:rPr>
                <w:rFonts w:cs="Arial"/>
                <w:color w:val="000000" w:themeColor="text1"/>
                <w:sz w:val="16"/>
                <w:szCs w:val="16"/>
              </w:rPr>
            </w:pPr>
            <w:r w:rsidRPr="00217DFA">
              <w:rPr>
                <w:rFonts w:cs="Arial"/>
                <w:color w:val="000000" w:themeColor="text1"/>
                <w:sz w:val="16"/>
                <w:szCs w:val="16"/>
              </w:rPr>
              <w:t>10.00 % DEL VALOR DE LA PERDIDA en DELITOS CONTRA LA ADMINISTRACION PUBLICA/FALLOS CON RESPONSABILIDAD FISCAL/RENDICION DE CUENTAS/RECONSTRUCCION DE CUENTAS</w:t>
            </w:r>
          </w:p>
        </w:tc>
      </w:tr>
    </w:tbl>
    <w:p w14:paraId="780CD7D4" w14:textId="77777777" w:rsidR="005B106E" w:rsidRPr="00217DFA" w:rsidRDefault="005B106E" w:rsidP="005B106E">
      <w:pPr>
        <w:spacing w:after="0"/>
        <w:ind w:right="-376"/>
        <w:jc w:val="both"/>
        <w:rPr>
          <w:rFonts w:eastAsia="Times New Roman" w:cs="Arial"/>
          <w:bCs/>
          <w:color w:val="000000" w:themeColor="text1"/>
          <w:lang w:eastAsia="es-ES"/>
        </w:rPr>
      </w:pPr>
    </w:p>
    <w:p w14:paraId="1FC0DA87" w14:textId="77777777" w:rsidR="005B106E" w:rsidRPr="00217DFA" w:rsidRDefault="005B106E" w:rsidP="005B106E">
      <w:pPr>
        <w:spacing w:after="0"/>
        <w:ind w:right="-376"/>
        <w:jc w:val="both"/>
        <w:rPr>
          <w:rFonts w:eastAsia="Times New Roman" w:cs="Arial"/>
          <w:bCs/>
          <w:color w:val="000000" w:themeColor="text1"/>
          <w:lang w:eastAsia="es-ES"/>
        </w:rPr>
      </w:pPr>
    </w:p>
    <w:p w14:paraId="448C1FEB" w14:textId="77777777" w:rsidR="005B106E" w:rsidRPr="00217DFA" w:rsidRDefault="005B106E" w:rsidP="005B106E">
      <w:pPr>
        <w:spacing w:after="0"/>
        <w:ind w:right="-376"/>
        <w:jc w:val="both"/>
        <w:rPr>
          <w:rFonts w:eastAsia="Times New Roman" w:cs="Arial"/>
          <w:b/>
          <w:color w:val="000000" w:themeColor="text1"/>
          <w:u w:val="single"/>
          <w:lang w:eastAsia="es-ES"/>
        </w:rPr>
      </w:pPr>
      <w:r w:rsidRPr="00217DFA">
        <w:rPr>
          <w:rFonts w:eastAsia="Times New Roman" w:cs="Arial"/>
          <w:b/>
          <w:color w:val="000000" w:themeColor="text1"/>
          <w:u w:val="single"/>
          <w:lang w:eastAsia="es-ES"/>
        </w:rPr>
        <w:t xml:space="preserve">NOTA 1: </w:t>
      </w:r>
    </w:p>
    <w:p w14:paraId="4EB16106" w14:textId="77777777" w:rsidR="005B106E" w:rsidRPr="00217DFA" w:rsidRDefault="005B106E" w:rsidP="005B106E">
      <w:pPr>
        <w:spacing w:after="0"/>
        <w:ind w:right="-376"/>
        <w:jc w:val="both"/>
        <w:rPr>
          <w:rFonts w:eastAsia="Times New Roman" w:cs="Arial"/>
          <w:b/>
          <w:color w:val="000000" w:themeColor="text1"/>
          <w:lang w:eastAsia="es-ES"/>
        </w:rPr>
      </w:pPr>
    </w:p>
    <w:p w14:paraId="05E3F72E" w14:textId="77777777" w:rsidR="005B106E" w:rsidRPr="00217DFA" w:rsidRDefault="005B106E" w:rsidP="005B106E">
      <w:pPr>
        <w:spacing w:after="0"/>
        <w:ind w:right="-376"/>
        <w:jc w:val="both"/>
        <w:rPr>
          <w:rFonts w:eastAsia="Times New Roman" w:cs="Arial"/>
          <w:bCs/>
          <w:color w:val="000000" w:themeColor="text1"/>
          <w:lang w:eastAsia="es-ES"/>
        </w:rPr>
      </w:pPr>
      <w:r w:rsidRPr="00217DFA">
        <w:rPr>
          <w:rFonts w:eastAsia="Times New Roman" w:cs="Arial"/>
          <w:b/>
          <w:color w:val="000000" w:themeColor="text1"/>
          <w:lang w:eastAsia="es-ES"/>
        </w:rPr>
        <w:t xml:space="preserve">TODO RIESGO DAÑOS MATERIALES DEDUCIBLES: </w:t>
      </w:r>
      <w:r w:rsidRPr="00217DFA">
        <w:rPr>
          <w:rFonts w:eastAsia="Times New Roman" w:cs="Arial"/>
          <w:bCs/>
          <w:color w:val="000000" w:themeColor="text1"/>
          <w:lang w:eastAsia="es-ES"/>
        </w:rPr>
        <w:t>10.00 % DEL VALOR DE LA PERDIDA - Mínimo: 1.00 SMMLV</w:t>
      </w:r>
    </w:p>
    <w:p w14:paraId="158E4494" w14:textId="77777777" w:rsidR="005B106E" w:rsidRPr="00217DFA" w:rsidRDefault="005B106E" w:rsidP="005B106E">
      <w:pPr>
        <w:spacing w:after="0"/>
        <w:ind w:right="-376"/>
        <w:jc w:val="both"/>
        <w:rPr>
          <w:rFonts w:eastAsia="Times New Roman" w:cs="Arial"/>
          <w:bCs/>
          <w:color w:val="000000" w:themeColor="text1"/>
          <w:lang w:eastAsia="es-ES"/>
        </w:rPr>
      </w:pPr>
    </w:p>
    <w:p w14:paraId="0DE9A355" w14:textId="77777777" w:rsidR="005B106E" w:rsidRPr="00217DFA" w:rsidRDefault="005B106E" w:rsidP="005B106E">
      <w:pPr>
        <w:spacing w:after="0"/>
        <w:ind w:right="-376"/>
        <w:jc w:val="both"/>
        <w:rPr>
          <w:rFonts w:eastAsia="Times New Roman" w:cs="Arial"/>
          <w:bCs/>
          <w:color w:val="000000" w:themeColor="text1"/>
          <w:lang w:eastAsia="es-ES"/>
        </w:rPr>
      </w:pPr>
      <w:r w:rsidRPr="00217DFA">
        <w:rPr>
          <w:rFonts w:eastAsia="Times New Roman" w:cs="Arial"/>
          <w:bCs/>
          <w:color w:val="000000" w:themeColor="text1"/>
          <w:lang w:eastAsia="es-ES"/>
        </w:rPr>
        <w:t>-Edificios</w:t>
      </w:r>
    </w:p>
    <w:p w14:paraId="572BA4E2" w14:textId="77777777" w:rsidR="005B106E" w:rsidRPr="00217DFA" w:rsidRDefault="005B106E" w:rsidP="005B106E">
      <w:pPr>
        <w:spacing w:after="0"/>
        <w:ind w:right="-376"/>
        <w:jc w:val="both"/>
        <w:rPr>
          <w:rFonts w:eastAsia="Times New Roman" w:cs="Arial"/>
          <w:bCs/>
          <w:color w:val="000000" w:themeColor="text1"/>
          <w:lang w:eastAsia="es-ES"/>
        </w:rPr>
      </w:pPr>
      <w:r w:rsidRPr="00217DFA">
        <w:rPr>
          <w:rFonts w:eastAsia="Times New Roman" w:cs="Arial"/>
          <w:bCs/>
          <w:color w:val="000000" w:themeColor="text1"/>
          <w:lang w:eastAsia="es-ES"/>
        </w:rPr>
        <w:t>-Muebles y Enseres</w:t>
      </w:r>
    </w:p>
    <w:p w14:paraId="40614400" w14:textId="77777777" w:rsidR="005B106E" w:rsidRPr="00217DFA" w:rsidRDefault="005B106E" w:rsidP="005B106E">
      <w:pPr>
        <w:spacing w:after="0"/>
        <w:ind w:right="-376"/>
        <w:jc w:val="both"/>
        <w:rPr>
          <w:rFonts w:eastAsia="Times New Roman" w:cs="Arial"/>
          <w:bCs/>
          <w:color w:val="000000" w:themeColor="text1"/>
          <w:lang w:eastAsia="es-ES"/>
        </w:rPr>
      </w:pPr>
      <w:r w:rsidRPr="00217DFA">
        <w:rPr>
          <w:rFonts w:eastAsia="Times New Roman" w:cs="Arial"/>
          <w:bCs/>
          <w:color w:val="000000" w:themeColor="text1"/>
          <w:lang w:eastAsia="es-ES"/>
        </w:rPr>
        <w:t xml:space="preserve">-Equipo de </w:t>
      </w:r>
      <w:proofErr w:type="spellStart"/>
      <w:r w:rsidRPr="00217DFA">
        <w:rPr>
          <w:rFonts w:eastAsia="Times New Roman" w:cs="Arial"/>
          <w:bCs/>
          <w:color w:val="000000" w:themeColor="text1"/>
          <w:lang w:eastAsia="es-ES"/>
        </w:rPr>
        <w:t>Computo</w:t>
      </w:r>
      <w:proofErr w:type="spellEnd"/>
      <w:r w:rsidRPr="00217DFA">
        <w:rPr>
          <w:rFonts w:eastAsia="Times New Roman" w:cs="Arial"/>
          <w:bCs/>
          <w:color w:val="000000" w:themeColor="text1"/>
          <w:lang w:eastAsia="es-ES"/>
        </w:rPr>
        <w:t xml:space="preserve"> y procesamiento de datos </w:t>
      </w:r>
    </w:p>
    <w:p w14:paraId="6E7A7BEE" w14:textId="77777777" w:rsidR="005B106E" w:rsidRPr="00217DFA" w:rsidRDefault="005B106E" w:rsidP="005B106E">
      <w:pPr>
        <w:spacing w:after="0"/>
        <w:ind w:right="-376"/>
        <w:jc w:val="both"/>
        <w:rPr>
          <w:rFonts w:eastAsia="Times New Roman" w:cs="Arial"/>
          <w:bCs/>
          <w:color w:val="000000" w:themeColor="text1"/>
          <w:lang w:eastAsia="es-ES"/>
        </w:rPr>
      </w:pPr>
    </w:p>
    <w:p w14:paraId="6BF141AF" w14:textId="77777777" w:rsidR="005B106E" w:rsidRPr="00217DFA" w:rsidRDefault="005B106E" w:rsidP="005B106E">
      <w:pPr>
        <w:spacing w:after="0"/>
        <w:ind w:right="-376"/>
        <w:jc w:val="both"/>
        <w:rPr>
          <w:rFonts w:eastAsia="Times New Roman" w:cs="Arial"/>
          <w:bCs/>
          <w:color w:val="000000" w:themeColor="text1"/>
          <w:lang w:eastAsia="es-ES"/>
        </w:rPr>
      </w:pPr>
      <w:r w:rsidRPr="00217DFA">
        <w:rPr>
          <w:rFonts w:eastAsia="Times New Roman" w:cs="Arial"/>
          <w:b/>
          <w:color w:val="000000" w:themeColor="text1"/>
          <w:lang w:eastAsia="es-ES"/>
        </w:rPr>
        <w:t>ASONADA, MOTIN C.C. HUELGA ACTOS MAL INTENCIONADOS DE TERCEROS Y TERRORISMO DEDUCIBLES:</w:t>
      </w:r>
      <w:r w:rsidRPr="00217DFA">
        <w:rPr>
          <w:rFonts w:eastAsia="Times New Roman" w:cs="Arial"/>
          <w:bCs/>
          <w:color w:val="000000" w:themeColor="text1"/>
          <w:lang w:eastAsia="es-ES"/>
        </w:rPr>
        <w:t xml:space="preserve"> 10.00 % DEL VALOR DE LA PERDIDA - Mínimo: 2.00 SMMLV</w:t>
      </w:r>
    </w:p>
    <w:p w14:paraId="2171C9E4" w14:textId="77777777" w:rsidR="005B106E" w:rsidRPr="00217DFA" w:rsidRDefault="005B106E" w:rsidP="005B106E">
      <w:pPr>
        <w:spacing w:after="0"/>
        <w:ind w:right="-376"/>
        <w:jc w:val="both"/>
        <w:rPr>
          <w:rFonts w:eastAsia="Times New Roman" w:cs="Arial"/>
          <w:bCs/>
          <w:color w:val="000000" w:themeColor="text1"/>
          <w:lang w:eastAsia="es-ES"/>
        </w:rPr>
      </w:pPr>
    </w:p>
    <w:p w14:paraId="255AF849" w14:textId="77777777" w:rsidR="005B106E" w:rsidRPr="00217DFA" w:rsidRDefault="005B106E" w:rsidP="005B106E">
      <w:pPr>
        <w:spacing w:after="0"/>
        <w:ind w:right="-376"/>
        <w:jc w:val="both"/>
        <w:rPr>
          <w:rFonts w:eastAsia="Times New Roman" w:cs="Arial"/>
          <w:bCs/>
          <w:color w:val="000000" w:themeColor="text1"/>
          <w:lang w:eastAsia="es-ES"/>
        </w:rPr>
      </w:pPr>
      <w:r w:rsidRPr="00217DFA">
        <w:rPr>
          <w:rFonts w:eastAsia="Times New Roman" w:cs="Arial"/>
          <w:bCs/>
          <w:color w:val="000000" w:themeColor="text1"/>
          <w:lang w:eastAsia="es-ES"/>
        </w:rPr>
        <w:t>-Edificios</w:t>
      </w:r>
    </w:p>
    <w:p w14:paraId="2DF3D4CC" w14:textId="77777777" w:rsidR="005B106E" w:rsidRPr="00217DFA" w:rsidRDefault="005B106E" w:rsidP="005B106E">
      <w:pPr>
        <w:spacing w:after="0"/>
        <w:ind w:right="-376"/>
        <w:jc w:val="both"/>
        <w:rPr>
          <w:rFonts w:eastAsia="Times New Roman" w:cs="Arial"/>
          <w:bCs/>
          <w:color w:val="000000" w:themeColor="text1"/>
          <w:lang w:eastAsia="es-ES"/>
        </w:rPr>
      </w:pPr>
      <w:r w:rsidRPr="00217DFA">
        <w:rPr>
          <w:rFonts w:eastAsia="Times New Roman" w:cs="Arial"/>
          <w:bCs/>
          <w:color w:val="000000" w:themeColor="text1"/>
          <w:lang w:eastAsia="es-ES"/>
        </w:rPr>
        <w:t>-Muebles y Enseres</w:t>
      </w:r>
    </w:p>
    <w:p w14:paraId="7E376C80" w14:textId="77777777" w:rsidR="005B106E" w:rsidRPr="00217DFA" w:rsidRDefault="005B106E" w:rsidP="005B106E">
      <w:pPr>
        <w:spacing w:after="0"/>
        <w:ind w:right="-376"/>
        <w:jc w:val="both"/>
        <w:rPr>
          <w:rFonts w:eastAsia="Times New Roman" w:cs="Arial"/>
          <w:bCs/>
          <w:color w:val="000000" w:themeColor="text1"/>
          <w:lang w:eastAsia="es-ES"/>
        </w:rPr>
      </w:pPr>
      <w:r w:rsidRPr="00217DFA">
        <w:rPr>
          <w:rFonts w:eastAsia="Times New Roman" w:cs="Arial"/>
          <w:bCs/>
          <w:color w:val="000000" w:themeColor="text1"/>
          <w:lang w:eastAsia="es-ES"/>
        </w:rPr>
        <w:t xml:space="preserve">-Equipo de Cómputo y procesamiento de datos </w:t>
      </w:r>
    </w:p>
    <w:p w14:paraId="2F4A54E6" w14:textId="77777777" w:rsidR="005B106E" w:rsidRPr="00217DFA" w:rsidRDefault="005B106E" w:rsidP="005B106E">
      <w:pPr>
        <w:spacing w:after="0"/>
        <w:ind w:right="-376"/>
        <w:jc w:val="both"/>
        <w:rPr>
          <w:rFonts w:eastAsia="Times New Roman" w:cs="Arial"/>
          <w:bCs/>
          <w:color w:val="000000" w:themeColor="text1"/>
          <w:lang w:eastAsia="es-ES"/>
        </w:rPr>
      </w:pPr>
    </w:p>
    <w:p w14:paraId="51A7D2B2" w14:textId="77777777" w:rsidR="005B106E" w:rsidRPr="00217DFA" w:rsidRDefault="005B106E" w:rsidP="005B106E">
      <w:pPr>
        <w:spacing w:after="0"/>
        <w:ind w:right="-376"/>
        <w:jc w:val="both"/>
        <w:rPr>
          <w:rFonts w:eastAsia="Times New Roman" w:cs="Arial"/>
          <w:b/>
          <w:color w:val="000000" w:themeColor="text1"/>
          <w:lang w:eastAsia="es-ES"/>
        </w:rPr>
      </w:pPr>
      <w:r w:rsidRPr="00217DFA">
        <w:rPr>
          <w:rFonts w:eastAsia="Times New Roman" w:cs="Arial"/>
          <w:b/>
          <w:color w:val="000000" w:themeColor="text1"/>
          <w:lang w:eastAsia="es-ES"/>
        </w:rPr>
        <w:t>TERREMOTO TEMBLOR Y ERUPCION VOLCANICA</w:t>
      </w:r>
    </w:p>
    <w:p w14:paraId="2E4ADA05" w14:textId="77777777" w:rsidR="005B106E" w:rsidRPr="00217DFA" w:rsidRDefault="005B106E" w:rsidP="005B106E">
      <w:pPr>
        <w:spacing w:after="0"/>
        <w:ind w:right="-376"/>
        <w:jc w:val="both"/>
        <w:rPr>
          <w:rFonts w:eastAsia="Times New Roman" w:cs="Arial"/>
          <w:bCs/>
          <w:color w:val="000000" w:themeColor="text1"/>
          <w:lang w:eastAsia="es-ES"/>
        </w:rPr>
      </w:pPr>
      <w:r w:rsidRPr="00217DFA">
        <w:rPr>
          <w:rFonts w:eastAsia="Times New Roman" w:cs="Arial"/>
          <w:bCs/>
          <w:color w:val="000000" w:themeColor="text1"/>
          <w:lang w:eastAsia="es-ES"/>
        </w:rPr>
        <w:t>DEDUCIBLES: 2.00 % DEL VALOR ASEGURABLE DEL ARTICULO (ITEM) AFECTADO - Mínimo: 3.00 SMMLV</w:t>
      </w:r>
    </w:p>
    <w:p w14:paraId="089AC61D" w14:textId="77777777" w:rsidR="005B106E" w:rsidRPr="00217DFA" w:rsidRDefault="005B106E" w:rsidP="005B106E">
      <w:pPr>
        <w:spacing w:after="0"/>
        <w:ind w:right="-376"/>
        <w:jc w:val="both"/>
        <w:rPr>
          <w:rFonts w:eastAsia="Times New Roman" w:cs="Arial"/>
          <w:bCs/>
          <w:color w:val="000000" w:themeColor="text1"/>
          <w:lang w:eastAsia="es-ES"/>
        </w:rPr>
      </w:pPr>
    </w:p>
    <w:p w14:paraId="34AF0746" w14:textId="77777777" w:rsidR="005B106E" w:rsidRPr="00217DFA" w:rsidRDefault="005B106E" w:rsidP="005B106E">
      <w:pPr>
        <w:spacing w:after="0"/>
        <w:ind w:right="-376"/>
        <w:jc w:val="both"/>
        <w:rPr>
          <w:rFonts w:eastAsia="Times New Roman" w:cs="Arial"/>
          <w:bCs/>
          <w:color w:val="000000" w:themeColor="text1"/>
          <w:lang w:eastAsia="es-ES"/>
        </w:rPr>
      </w:pPr>
      <w:r w:rsidRPr="00217DFA">
        <w:rPr>
          <w:rFonts w:eastAsia="Times New Roman" w:cs="Arial"/>
          <w:bCs/>
          <w:color w:val="000000" w:themeColor="text1"/>
          <w:lang w:eastAsia="es-ES"/>
        </w:rPr>
        <w:t>-Edificios</w:t>
      </w:r>
    </w:p>
    <w:p w14:paraId="39B6DFDF" w14:textId="77777777" w:rsidR="005B106E" w:rsidRPr="00217DFA" w:rsidRDefault="005B106E" w:rsidP="005B106E">
      <w:pPr>
        <w:spacing w:after="0"/>
        <w:ind w:right="-376"/>
        <w:jc w:val="both"/>
        <w:rPr>
          <w:rFonts w:eastAsia="Times New Roman" w:cs="Arial"/>
          <w:bCs/>
          <w:color w:val="000000" w:themeColor="text1"/>
          <w:lang w:eastAsia="es-ES"/>
        </w:rPr>
      </w:pPr>
      <w:r w:rsidRPr="00217DFA">
        <w:rPr>
          <w:rFonts w:eastAsia="Times New Roman" w:cs="Arial"/>
          <w:bCs/>
          <w:color w:val="000000" w:themeColor="text1"/>
          <w:lang w:eastAsia="es-ES"/>
        </w:rPr>
        <w:t>-Muebles y Enseres</w:t>
      </w:r>
    </w:p>
    <w:p w14:paraId="37B746E1" w14:textId="77777777" w:rsidR="005B106E" w:rsidRPr="00217DFA" w:rsidRDefault="005B106E" w:rsidP="005B106E">
      <w:pPr>
        <w:spacing w:after="0"/>
        <w:ind w:right="-376"/>
        <w:jc w:val="both"/>
        <w:rPr>
          <w:rFonts w:eastAsia="Times New Roman" w:cs="Arial"/>
          <w:bCs/>
          <w:color w:val="000000" w:themeColor="text1"/>
          <w:lang w:eastAsia="es-ES"/>
        </w:rPr>
      </w:pPr>
      <w:r w:rsidRPr="00217DFA">
        <w:rPr>
          <w:rFonts w:eastAsia="Times New Roman" w:cs="Arial"/>
          <w:bCs/>
          <w:color w:val="000000" w:themeColor="text1"/>
          <w:lang w:eastAsia="es-ES"/>
        </w:rPr>
        <w:t xml:space="preserve">-Equipo de Cómputo y procesamiento de datos </w:t>
      </w:r>
    </w:p>
    <w:p w14:paraId="0D26E98D" w14:textId="77777777" w:rsidR="005B106E" w:rsidRPr="00217DFA" w:rsidRDefault="005B106E" w:rsidP="005B106E">
      <w:pPr>
        <w:spacing w:after="0"/>
        <w:ind w:right="-376"/>
        <w:jc w:val="both"/>
        <w:rPr>
          <w:rFonts w:eastAsia="Times New Roman" w:cs="Arial"/>
          <w:bCs/>
          <w:color w:val="000000" w:themeColor="text1"/>
          <w:lang w:eastAsia="es-ES"/>
        </w:rPr>
      </w:pPr>
    </w:p>
    <w:p w14:paraId="28DA8876" w14:textId="77777777" w:rsidR="005B106E" w:rsidRPr="00217DFA" w:rsidRDefault="005B106E" w:rsidP="005B106E">
      <w:pPr>
        <w:spacing w:after="0"/>
        <w:ind w:right="-376"/>
        <w:jc w:val="both"/>
        <w:rPr>
          <w:rFonts w:eastAsia="Times New Roman" w:cs="Arial"/>
          <w:bCs/>
          <w:color w:val="000000" w:themeColor="text1"/>
          <w:lang w:eastAsia="es-ES"/>
        </w:rPr>
      </w:pPr>
    </w:p>
    <w:p w14:paraId="62B1E038" w14:textId="77777777" w:rsidR="005B106E" w:rsidRPr="00217DFA" w:rsidRDefault="005B106E" w:rsidP="005B106E">
      <w:pPr>
        <w:spacing w:after="0"/>
        <w:ind w:right="-376"/>
        <w:jc w:val="both"/>
        <w:rPr>
          <w:rFonts w:eastAsia="Times New Roman" w:cs="Arial"/>
          <w:bCs/>
          <w:color w:val="000000" w:themeColor="text1"/>
          <w:lang w:eastAsia="es-ES"/>
        </w:rPr>
      </w:pPr>
    </w:p>
    <w:p w14:paraId="5CF3BDE0" w14:textId="77777777" w:rsidR="005B106E" w:rsidRPr="00217DFA" w:rsidRDefault="005B106E" w:rsidP="005B106E">
      <w:pPr>
        <w:spacing w:after="0"/>
        <w:ind w:right="-376"/>
        <w:jc w:val="both"/>
        <w:rPr>
          <w:rFonts w:eastAsia="Times New Roman" w:cs="Arial"/>
          <w:bCs/>
          <w:color w:val="000000" w:themeColor="text1"/>
          <w:lang w:eastAsia="es-ES"/>
        </w:rPr>
      </w:pPr>
    </w:p>
    <w:p w14:paraId="0DC82C0B" w14:textId="77777777" w:rsidR="005B106E" w:rsidRPr="00217DFA" w:rsidRDefault="005B106E" w:rsidP="005B106E">
      <w:pPr>
        <w:spacing w:after="0"/>
        <w:ind w:right="-376"/>
        <w:jc w:val="both"/>
        <w:rPr>
          <w:rFonts w:eastAsia="Times New Roman" w:cs="Arial"/>
          <w:bCs/>
          <w:color w:val="000000" w:themeColor="text1"/>
          <w:lang w:eastAsia="es-ES"/>
        </w:rPr>
      </w:pPr>
      <w:r w:rsidRPr="00217DFA">
        <w:rPr>
          <w:rFonts w:eastAsia="Times New Roman" w:cs="Arial"/>
          <w:b/>
          <w:color w:val="000000" w:themeColor="text1"/>
          <w:lang w:eastAsia="es-ES"/>
        </w:rPr>
        <w:lastRenderedPageBreak/>
        <w:t xml:space="preserve">EQUIPOS MOVILES Y PORTATILES DEDUCIBLES: </w:t>
      </w:r>
      <w:r w:rsidRPr="00217DFA">
        <w:rPr>
          <w:rFonts w:eastAsia="Times New Roman" w:cs="Arial"/>
          <w:bCs/>
          <w:color w:val="000000" w:themeColor="text1"/>
          <w:lang w:eastAsia="es-ES"/>
        </w:rPr>
        <w:t>10.00 % DEL VALOR DE LA PERDIDA - Mínimo: 2.00 SMMLV</w:t>
      </w:r>
    </w:p>
    <w:p w14:paraId="534E6A87" w14:textId="77777777" w:rsidR="005B106E" w:rsidRPr="00217DFA" w:rsidRDefault="005B106E" w:rsidP="005B106E">
      <w:pPr>
        <w:spacing w:after="0"/>
        <w:ind w:right="-376"/>
        <w:jc w:val="both"/>
        <w:rPr>
          <w:rFonts w:eastAsia="Times New Roman" w:cs="Arial"/>
          <w:bCs/>
          <w:color w:val="000000" w:themeColor="text1"/>
          <w:lang w:eastAsia="es-ES"/>
        </w:rPr>
      </w:pPr>
    </w:p>
    <w:p w14:paraId="0259904B" w14:textId="77777777" w:rsidR="005B106E" w:rsidRPr="00217DFA" w:rsidRDefault="005B106E" w:rsidP="005B106E">
      <w:pPr>
        <w:pStyle w:val="Prrafodelista"/>
        <w:numPr>
          <w:ilvl w:val="0"/>
          <w:numId w:val="48"/>
        </w:numPr>
        <w:spacing w:after="0"/>
        <w:ind w:right="-376"/>
        <w:jc w:val="both"/>
        <w:rPr>
          <w:rFonts w:eastAsia="Times New Roman" w:cs="Arial"/>
          <w:bCs/>
          <w:color w:val="000000" w:themeColor="text1"/>
          <w:lang w:eastAsia="es-ES"/>
        </w:rPr>
      </w:pPr>
      <w:r w:rsidRPr="00217DFA">
        <w:rPr>
          <w:rFonts w:eastAsia="Times New Roman" w:cs="Arial"/>
          <w:bCs/>
          <w:color w:val="000000" w:themeColor="text1"/>
          <w:lang w:eastAsia="es-ES"/>
        </w:rPr>
        <w:t>EQUIPOS MOVILES Y PORTATILES</w:t>
      </w:r>
    </w:p>
    <w:p w14:paraId="41013928" w14:textId="77777777" w:rsidR="005B106E" w:rsidRPr="00217DFA" w:rsidRDefault="005B106E" w:rsidP="005B106E">
      <w:pPr>
        <w:spacing w:after="0"/>
        <w:ind w:right="-376"/>
        <w:jc w:val="both"/>
        <w:rPr>
          <w:rFonts w:eastAsia="Times New Roman" w:cs="Arial"/>
          <w:bCs/>
          <w:color w:val="000000" w:themeColor="text1"/>
          <w:lang w:eastAsia="es-ES"/>
        </w:rPr>
      </w:pPr>
    </w:p>
    <w:p w14:paraId="66FA77F1" w14:textId="77777777" w:rsidR="005B106E" w:rsidRPr="00217DFA" w:rsidRDefault="005B106E" w:rsidP="005B106E">
      <w:pPr>
        <w:spacing w:after="0"/>
        <w:ind w:right="-376"/>
        <w:jc w:val="both"/>
        <w:rPr>
          <w:rFonts w:eastAsia="Times New Roman" w:cs="Arial"/>
          <w:bCs/>
          <w:color w:val="000000" w:themeColor="text1"/>
          <w:lang w:eastAsia="es-ES"/>
        </w:rPr>
      </w:pPr>
    </w:p>
    <w:p w14:paraId="31D8432D" w14:textId="77777777" w:rsidR="005B106E" w:rsidRPr="00217DFA" w:rsidRDefault="005B106E" w:rsidP="005B106E">
      <w:pPr>
        <w:spacing w:after="0"/>
        <w:ind w:right="-376"/>
        <w:jc w:val="both"/>
        <w:rPr>
          <w:rFonts w:eastAsia="Times New Roman" w:cs="Arial"/>
          <w:bCs/>
          <w:color w:val="000000" w:themeColor="text1"/>
          <w:lang w:eastAsia="es-ES"/>
        </w:rPr>
      </w:pPr>
      <w:r w:rsidRPr="00217DFA">
        <w:rPr>
          <w:rFonts w:eastAsia="Times New Roman" w:cs="Arial"/>
          <w:b/>
          <w:color w:val="000000" w:themeColor="text1"/>
          <w:lang w:eastAsia="es-ES"/>
        </w:rPr>
        <w:t>HURTO CALIFICADO DEDUCIBLES:</w:t>
      </w:r>
      <w:r w:rsidRPr="00217DFA">
        <w:rPr>
          <w:rFonts w:eastAsia="Times New Roman" w:cs="Arial"/>
          <w:bCs/>
          <w:color w:val="000000" w:themeColor="text1"/>
          <w:lang w:eastAsia="es-ES"/>
        </w:rPr>
        <w:t xml:space="preserve"> 10.00 % DEL VALOR DE LA PERDIDA - Mínimo: 1.00 SMMLV</w:t>
      </w:r>
    </w:p>
    <w:p w14:paraId="5095DB08" w14:textId="77777777" w:rsidR="005B106E" w:rsidRPr="00217DFA" w:rsidRDefault="005B106E" w:rsidP="005B106E">
      <w:pPr>
        <w:spacing w:after="0"/>
        <w:ind w:right="-376"/>
        <w:jc w:val="both"/>
        <w:rPr>
          <w:rFonts w:eastAsia="Times New Roman" w:cs="Arial"/>
          <w:bCs/>
          <w:color w:val="000000" w:themeColor="text1"/>
          <w:lang w:eastAsia="es-ES"/>
        </w:rPr>
      </w:pPr>
    </w:p>
    <w:p w14:paraId="200098E6" w14:textId="77777777" w:rsidR="005B106E" w:rsidRPr="00217DFA" w:rsidRDefault="005B106E" w:rsidP="005B106E">
      <w:pPr>
        <w:spacing w:after="0"/>
        <w:ind w:right="-376"/>
        <w:jc w:val="both"/>
        <w:rPr>
          <w:rFonts w:eastAsia="Times New Roman" w:cs="Arial"/>
          <w:bCs/>
          <w:color w:val="000000" w:themeColor="text1"/>
          <w:lang w:eastAsia="es-ES"/>
        </w:rPr>
      </w:pPr>
      <w:r w:rsidRPr="00217DFA">
        <w:rPr>
          <w:rFonts w:eastAsia="Times New Roman" w:cs="Arial"/>
          <w:bCs/>
          <w:color w:val="000000" w:themeColor="text1"/>
          <w:lang w:eastAsia="es-ES"/>
        </w:rPr>
        <w:t>-Muebles y Enseres</w:t>
      </w:r>
    </w:p>
    <w:p w14:paraId="51F684F9" w14:textId="77777777" w:rsidR="005B106E" w:rsidRPr="00217DFA" w:rsidRDefault="005B106E" w:rsidP="005B106E">
      <w:pPr>
        <w:spacing w:after="0"/>
        <w:ind w:right="-376"/>
        <w:jc w:val="both"/>
        <w:rPr>
          <w:rFonts w:eastAsia="Times New Roman" w:cs="Arial"/>
          <w:bCs/>
          <w:color w:val="000000" w:themeColor="text1"/>
          <w:lang w:eastAsia="es-ES"/>
        </w:rPr>
      </w:pPr>
      <w:r w:rsidRPr="00217DFA">
        <w:rPr>
          <w:rFonts w:eastAsia="Times New Roman" w:cs="Arial"/>
          <w:bCs/>
          <w:color w:val="000000" w:themeColor="text1"/>
          <w:lang w:eastAsia="es-ES"/>
        </w:rPr>
        <w:t>-Maquinaria y Equipo</w:t>
      </w:r>
    </w:p>
    <w:p w14:paraId="795820FE" w14:textId="77777777" w:rsidR="005B106E" w:rsidRPr="00217DFA" w:rsidRDefault="005B106E" w:rsidP="005B106E">
      <w:pPr>
        <w:spacing w:after="0"/>
        <w:ind w:right="-376"/>
        <w:jc w:val="both"/>
        <w:rPr>
          <w:rFonts w:eastAsia="Times New Roman" w:cs="Arial"/>
          <w:bCs/>
          <w:color w:val="000000" w:themeColor="text1"/>
          <w:lang w:eastAsia="es-ES"/>
        </w:rPr>
      </w:pPr>
      <w:r w:rsidRPr="00217DFA">
        <w:rPr>
          <w:rFonts w:eastAsia="Times New Roman" w:cs="Arial"/>
          <w:bCs/>
          <w:color w:val="000000" w:themeColor="text1"/>
          <w:lang w:eastAsia="es-ES"/>
        </w:rPr>
        <w:t>-Equipo de Cómputo y procesamiento de datos.</w:t>
      </w:r>
    </w:p>
    <w:p w14:paraId="6AFBDAFA" w14:textId="77777777" w:rsidR="005B106E" w:rsidRPr="00217DFA" w:rsidRDefault="005B106E" w:rsidP="00352362">
      <w:pPr>
        <w:spacing w:after="0"/>
        <w:jc w:val="both"/>
        <w:rPr>
          <w:rFonts w:asciiTheme="minorBidi" w:eastAsia="BatangChe" w:hAnsiTheme="minorBidi"/>
          <w:b/>
          <w:bCs/>
          <w:color w:val="000000" w:themeColor="text1"/>
        </w:rPr>
      </w:pPr>
    </w:p>
    <w:p w14:paraId="38CF6521" w14:textId="77777777" w:rsidR="00C25B6A" w:rsidRPr="00217DFA" w:rsidRDefault="00C25B6A" w:rsidP="00352362">
      <w:pPr>
        <w:jc w:val="lowKashida"/>
        <w:rPr>
          <w:rFonts w:cs="Arial"/>
          <w:color w:val="000000" w:themeColor="text1"/>
        </w:rPr>
      </w:pPr>
    </w:p>
    <w:p w14:paraId="16305C38" w14:textId="77777777" w:rsidR="005B106E" w:rsidRPr="00217DFA" w:rsidRDefault="005B106E" w:rsidP="005B106E">
      <w:pPr>
        <w:spacing w:after="0"/>
        <w:jc w:val="both"/>
        <w:rPr>
          <w:rFonts w:asciiTheme="minorBidi" w:eastAsia="BatangChe" w:hAnsiTheme="minorBidi"/>
          <w:b/>
          <w:bCs/>
          <w:color w:val="000000" w:themeColor="text1"/>
        </w:rPr>
      </w:pPr>
      <w:r w:rsidRPr="00217DFA">
        <w:rPr>
          <w:rFonts w:asciiTheme="minorBidi" w:eastAsia="BatangChe" w:hAnsiTheme="minorBidi"/>
          <w:b/>
          <w:bCs/>
          <w:color w:val="000000" w:themeColor="text1"/>
        </w:rPr>
        <w:t>CUMPLE___________</w:t>
      </w:r>
    </w:p>
    <w:p w14:paraId="584E8996" w14:textId="77777777" w:rsidR="005B106E" w:rsidRPr="00217DFA" w:rsidRDefault="005B106E" w:rsidP="005B106E">
      <w:pPr>
        <w:spacing w:after="0"/>
        <w:jc w:val="both"/>
        <w:rPr>
          <w:rFonts w:asciiTheme="minorBidi" w:eastAsia="BatangChe" w:hAnsiTheme="minorBidi"/>
          <w:b/>
          <w:bCs/>
          <w:color w:val="000000" w:themeColor="text1"/>
        </w:rPr>
      </w:pPr>
    </w:p>
    <w:p w14:paraId="58013700" w14:textId="77777777" w:rsidR="005B106E" w:rsidRPr="00217DFA" w:rsidRDefault="005B106E" w:rsidP="005B106E">
      <w:pPr>
        <w:spacing w:after="0"/>
        <w:jc w:val="both"/>
        <w:rPr>
          <w:rFonts w:asciiTheme="minorBidi" w:eastAsia="BatangChe" w:hAnsiTheme="minorBidi"/>
          <w:b/>
          <w:bCs/>
          <w:color w:val="000000" w:themeColor="text1"/>
        </w:rPr>
      </w:pPr>
      <w:r w:rsidRPr="00217DFA">
        <w:rPr>
          <w:rFonts w:asciiTheme="minorBidi" w:eastAsia="BatangChe" w:hAnsiTheme="minorBidi"/>
          <w:b/>
          <w:bCs/>
          <w:color w:val="000000" w:themeColor="text1"/>
        </w:rPr>
        <w:t>NO CUMPLE________</w:t>
      </w:r>
    </w:p>
    <w:p w14:paraId="2C07E7B7" w14:textId="77777777" w:rsidR="005B106E" w:rsidRPr="00217DFA" w:rsidRDefault="005B106E" w:rsidP="00352362">
      <w:pPr>
        <w:jc w:val="lowKashida"/>
        <w:rPr>
          <w:rFonts w:cs="Arial"/>
          <w:color w:val="000000" w:themeColor="text1"/>
        </w:rPr>
      </w:pPr>
    </w:p>
    <w:p w14:paraId="6FF053A5" w14:textId="77777777" w:rsidR="005B106E" w:rsidRPr="00217DFA" w:rsidRDefault="005B106E" w:rsidP="00352362">
      <w:pPr>
        <w:jc w:val="lowKashida"/>
        <w:rPr>
          <w:rFonts w:cs="Arial"/>
          <w:color w:val="000000" w:themeColor="text1"/>
        </w:rPr>
      </w:pPr>
    </w:p>
    <w:p w14:paraId="4C9DB9BE" w14:textId="77777777" w:rsidR="005B106E" w:rsidRPr="00217DFA" w:rsidRDefault="005B106E" w:rsidP="00352362">
      <w:pPr>
        <w:jc w:val="lowKashida"/>
        <w:rPr>
          <w:rFonts w:cs="Arial"/>
          <w:color w:val="000000" w:themeColor="text1"/>
        </w:rPr>
      </w:pPr>
    </w:p>
    <w:p w14:paraId="3DFB619C" w14:textId="77777777" w:rsidR="005B106E" w:rsidRPr="00217DFA" w:rsidRDefault="005B106E" w:rsidP="00352362">
      <w:pPr>
        <w:jc w:val="lowKashida"/>
        <w:rPr>
          <w:rFonts w:cs="Arial"/>
          <w:color w:val="000000" w:themeColor="text1"/>
        </w:rPr>
      </w:pPr>
    </w:p>
    <w:p w14:paraId="31C180C6" w14:textId="77777777" w:rsidR="005B106E" w:rsidRPr="00217DFA" w:rsidRDefault="005B106E" w:rsidP="00352362">
      <w:pPr>
        <w:jc w:val="lowKashida"/>
        <w:rPr>
          <w:rFonts w:cs="Arial"/>
          <w:color w:val="000000" w:themeColor="text1"/>
        </w:rPr>
      </w:pPr>
    </w:p>
    <w:p w14:paraId="36D65C15" w14:textId="77777777" w:rsidR="005B106E" w:rsidRPr="00217DFA" w:rsidRDefault="005B106E" w:rsidP="00352362">
      <w:pPr>
        <w:jc w:val="lowKashida"/>
        <w:rPr>
          <w:rFonts w:cs="Arial"/>
          <w:color w:val="000000" w:themeColor="text1"/>
        </w:rPr>
      </w:pPr>
    </w:p>
    <w:p w14:paraId="4361B382" w14:textId="77777777" w:rsidR="005B106E" w:rsidRPr="00217DFA" w:rsidRDefault="005B106E" w:rsidP="00352362">
      <w:pPr>
        <w:jc w:val="lowKashida"/>
        <w:rPr>
          <w:rFonts w:cs="Arial"/>
          <w:color w:val="000000" w:themeColor="text1"/>
        </w:rPr>
      </w:pPr>
    </w:p>
    <w:p w14:paraId="00C0B227" w14:textId="72D036B3" w:rsidR="00352362" w:rsidRPr="00217DFA" w:rsidRDefault="00352362" w:rsidP="00352362">
      <w:pPr>
        <w:jc w:val="lowKashida"/>
        <w:rPr>
          <w:rFonts w:cs="Arial"/>
          <w:color w:val="000000" w:themeColor="text1"/>
        </w:rPr>
      </w:pPr>
      <w:r w:rsidRPr="00217DFA">
        <w:rPr>
          <w:rFonts w:cs="Arial"/>
          <w:color w:val="000000" w:themeColor="text1"/>
        </w:rPr>
        <w:t>Cordialmente,</w:t>
      </w:r>
    </w:p>
    <w:p w14:paraId="7B7F362A" w14:textId="77777777" w:rsidR="00352362" w:rsidRPr="00217DFA" w:rsidRDefault="00352362" w:rsidP="00352362">
      <w:pPr>
        <w:jc w:val="lowKashida"/>
        <w:rPr>
          <w:rFonts w:cs="Arial"/>
          <w:color w:val="000000" w:themeColor="text1"/>
        </w:rPr>
      </w:pPr>
    </w:p>
    <w:p w14:paraId="5A4DEBB5" w14:textId="77777777" w:rsidR="00352362" w:rsidRPr="00217DFA" w:rsidRDefault="00352362" w:rsidP="00352362">
      <w:pPr>
        <w:jc w:val="lowKashida"/>
        <w:rPr>
          <w:color w:val="000000" w:themeColor="text1"/>
        </w:rPr>
      </w:pPr>
      <w:r w:rsidRPr="00217DFA">
        <w:rPr>
          <w:rFonts w:cs="Arial"/>
          <w:color w:val="000000" w:themeColor="text1"/>
        </w:rPr>
        <w:t xml:space="preserve">Firma. </w:t>
      </w:r>
    </w:p>
    <w:p w14:paraId="61ECB952" w14:textId="2FB3AD88" w:rsidR="0008476C" w:rsidRPr="00217DFA" w:rsidRDefault="0008476C">
      <w:pPr>
        <w:rPr>
          <w:color w:val="000000" w:themeColor="text1"/>
        </w:rPr>
      </w:pPr>
    </w:p>
    <w:sectPr w:rsidR="0008476C" w:rsidRPr="00217DF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ungsuh">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default"/>
    <w:sig w:usb0="00000000" w:usb1="00000000" w:usb2="00000000" w:usb3="00000000" w:csb0="00000001" w:csb1="00000000"/>
  </w:font>
  <w:font w:name="Franklin Gothic Heavy">
    <w:panose1 w:val="020B0903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45 Light">
    <w:altName w:val="Helvetica 45 Light"/>
    <w:charset w:val="00"/>
    <w:family w:val="swiss"/>
    <w:pitch w:val="default"/>
    <w:sig w:usb0="00000000"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Helvetica-Bold">
    <w:altName w:val="Arial"/>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FF6BC06"/>
    <w:lvl w:ilvl="0">
      <w:numFmt w:val="bullet"/>
      <w:pStyle w:val="aOutline"/>
      <w:lvlText w:val="*"/>
      <w:lvlJc w:val="left"/>
    </w:lvl>
  </w:abstractNum>
  <w:abstractNum w:abstractNumId="1" w15:restartNumberingAfterBreak="0">
    <w:nsid w:val="003067FC"/>
    <w:multiLevelType w:val="hybridMultilevel"/>
    <w:tmpl w:val="750488E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65771C6"/>
    <w:multiLevelType w:val="hybridMultilevel"/>
    <w:tmpl w:val="2EFA79B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7283F35"/>
    <w:multiLevelType w:val="hybridMultilevel"/>
    <w:tmpl w:val="09C8ADD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7C364F3"/>
    <w:multiLevelType w:val="multilevel"/>
    <w:tmpl w:val="EC34451E"/>
    <w:lvl w:ilvl="0">
      <w:start w:val="1"/>
      <w:numFmt w:val="decimal"/>
      <w:lvlText w:val="%1."/>
      <w:lvlJc w:val="left"/>
      <w:pPr>
        <w:ind w:left="643"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DB068A"/>
    <w:multiLevelType w:val="hybridMultilevel"/>
    <w:tmpl w:val="FF7CFB6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F90276D"/>
    <w:multiLevelType w:val="hybridMultilevel"/>
    <w:tmpl w:val="3A2C0E24"/>
    <w:lvl w:ilvl="0" w:tplc="66C4F832">
      <w:start w:val="1"/>
      <w:numFmt w:val="lowerRoman"/>
      <w:lvlText w:val="(%1)"/>
      <w:lvlJc w:val="left"/>
      <w:pPr>
        <w:ind w:left="750" w:hanging="720"/>
      </w:pPr>
      <w:rPr>
        <w:rFonts w:hint="default"/>
      </w:rPr>
    </w:lvl>
    <w:lvl w:ilvl="1" w:tplc="240A0019" w:tentative="1">
      <w:start w:val="1"/>
      <w:numFmt w:val="lowerLetter"/>
      <w:lvlText w:val="%2."/>
      <w:lvlJc w:val="left"/>
      <w:pPr>
        <w:ind w:left="1110" w:hanging="360"/>
      </w:pPr>
    </w:lvl>
    <w:lvl w:ilvl="2" w:tplc="240A001B" w:tentative="1">
      <w:start w:val="1"/>
      <w:numFmt w:val="lowerRoman"/>
      <w:lvlText w:val="%3."/>
      <w:lvlJc w:val="right"/>
      <w:pPr>
        <w:ind w:left="1830" w:hanging="180"/>
      </w:pPr>
    </w:lvl>
    <w:lvl w:ilvl="3" w:tplc="240A000F" w:tentative="1">
      <w:start w:val="1"/>
      <w:numFmt w:val="decimal"/>
      <w:lvlText w:val="%4."/>
      <w:lvlJc w:val="left"/>
      <w:pPr>
        <w:ind w:left="2550" w:hanging="360"/>
      </w:pPr>
    </w:lvl>
    <w:lvl w:ilvl="4" w:tplc="240A0019" w:tentative="1">
      <w:start w:val="1"/>
      <w:numFmt w:val="lowerLetter"/>
      <w:lvlText w:val="%5."/>
      <w:lvlJc w:val="left"/>
      <w:pPr>
        <w:ind w:left="3270" w:hanging="360"/>
      </w:pPr>
    </w:lvl>
    <w:lvl w:ilvl="5" w:tplc="240A001B" w:tentative="1">
      <w:start w:val="1"/>
      <w:numFmt w:val="lowerRoman"/>
      <w:lvlText w:val="%6."/>
      <w:lvlJc w:val="right"/>
      <w:pPr>
        <w:ind w:left="3990" w:hanging="180"/>
      </w:pPr>
    </w:lvl>
    <w:lvl w:ilvl="6" w:tplc="240A000F" w:tentative="1">
      <w:start w:val="1"/>
      <w:numFmt w:val="decimal"/>
      <w:lvlText w:val="%7."/>
      <w:lvlJc w:val="left"/>
      <w:pPr>
        <w:ind w:left="4710" w:hanging="360"/>
      </w:pPr>
    </w:lvl>
    <w:lvl w:ilvl="7" w:tplc="240A0019" w:tentative="1">
      <w:start w:val="1"/>
      <w:numFmt w:val="lowerLetter"/>
      <w:lvlText w:val="%8."/>
      <w:lvlJc w:val="left"/>
      <w:pPr>
        <w:ind w:left="5430" w:hanging="360"/>
      </w:pPr>
    </w:lvl>
    <w:lvl w:ilvl="8" w:tplc="240A001B" w:tentative="1">
      <w:start w:val="1"/>
      <w:numFmt w:val="lowerRoman"/>
      <w:lvlText w:val="%9."/>
      <w:lvlJc w:val="right"/>
      <w:pPr>
        <w:ind w:left="6150" w:hanging="180"/>
      </w:pPr>
    </w:lvl>
  </w:abstractNum>
  <w:abstractNum w:abstractNumId="7" w15:restartNumberingAfterBreak="0">
    <w:nsid w:val="10B36876"/>
    <w:multiLevelType w:val="hybridMultilevel"/>
    <w:tmpl w:val="7CF06DC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27F3D41"/>
    <w:multiLevelType w:val="hybridMultilevel"/>
    <w:tmpl w:val="69F2DF7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2C95FC1"/>
    <w:multiLevelType w:val="hybridMultilevel"/>
    <w:tmpl w:val="0D245F0C"/>
    <w:lvl w:ilvl="0" w:tplc="F426155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5FF1313"/>
    <w:multiLevelType w:val="hybridMultilevel"/>
    <w:tmpl w:val="9F2030F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0825A40"/>
    <w:multiLevelType w:val="hybridMultilevel"/>
    <w:tmpl w:val="7340D390"/>
    <w:lvl w:ilvl="0" w:tplc="EF66C754">
      <w:start w:val="296"/>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5281B0D"/>
    <w:multiLevelType w:val="hybridMultilevel"/>
    <w:tmpl w:val="614052C4"/>
    <w:lvl w:ilvl="0" w:tplc="17C8AF88">
      <w:start w:val="1"/>
      <w:numFmt w:val="lowerRoman"/>
      <w:lvlText w:val="(%1)"/>
      <w:lvlJc w:val="left"/>
      <w:pPr>
        <w:ind w:left="750" w:hanging="720"/>
      </w:pPr>
      <w:rPr>
        <w:rFonts w:hint="default"/>
      </w:rPr>
    </w:lvl>
    <w:lvl w:ilvl="1" w:tplc="240A0019" w:tentative="1">
      <w:start w:val="1"/>
      <w:numFmt w:val="lowerLetter"/>
      <w:lvlText w:val="%2."/>
      <w:lvlJc w:val="left"/>
      <w:pPr>
        <w:ind w:left="1110" w:hanging="360"/>
      </w:pPr>
    </w:lvl>
    <w:lvl w:ilvl="2" w:tplc="240A001B" w:tentative="1">
      <w:start w:val="1"/>
      <w:numFmt w:val="lowerRoman"/>
      <w:lvlText w:val="%3."/>
      <w:lvlJc w:val="right"/>
      <w:pPr>
        <w:ind w:left="1830" w:hanging="180"/>
      </w:pPr>
    </w:lvl>
    <w:lvl w:ilvl="3" w:tplc="240A000F" w:tentative="1">
      <w:start w:val="1"/>
      <w:numFmt w:val="decimal"/>
      <w:lvlText w:val="%4."/>
      <w:lvlJc w:val="left"/>
      <w:pPr>
        <w:ind w:left="2550" w:hanging="360"/>
      </w:pPr>
    </w:lvl>
    <w:lvl w:ilvl="4" w:tplc="240A0019" w:tentative="1">
      <w:start w:val="1"/>
      <w:numFmt w:val="lowerLetter"/>
      <w:lvlText w:val="%5."/>
      <w:lvlJc w:val="left"/>
      <w:pPr>
        <w:ind w:left="3270" w:hanging="360"/>
      </w:pPr>
    </w:lvl>
    <w:lvl w:ilvl="5" w:tplc="240A001B" w:tentative="1">
      <w:start w:val="1"/>
      <w:numFmt w:val="lowerRoman"/>
      <w:lvlText w:val="%6."/>
      <w:lvlJc w:val="right"/>
      <w:pPr>
        <w:ind w:left="3990" w:hanging="180"/>
      </w:pPr>
    </w:lvl>
    <w:lvl w:ilvl="6" w:tplc="240A000F" w:tentative="1">
      <w:start w:val="1"/>
      <w:numFmt w:val="decimal"/>
      <w:lvlText w:val="%7."/>
      <w:lvlJc w:val="left"/>
      <w:pPr>
        <w:ind w:left="4710" w:hanging="360"/>
      </w:pPr>
    </w:lvl>
    <w:lvl w:ilvl="7" w:tplc="240A0019" w:tentative="1">
      <w:start w:val="1"/>
      <w:numFmt w:val="lowerLetter"/>
      <w:lvlText w:val="%8."/>
      <w:lvlJc w:val="left"/>
      <w:pPr>
        <w:ind w:left="5430" w:hanging="360"/>
      </w:pPr>
    </w:lvl>
    <w:lvl w:ilvl="8" w:tplc="240A001B" w:tentative="1">
      <w:start w:val="1"/>
      <w:numFmt w:val="lowerRoman"/>
      <w:lvlText w:val="%9."/>
      <w:lvlJc w:val="right"/>
      <w:pPr>
        <w:ind w:left="6150" w:hanging="180"/>
      </w:pPr>
    </w:lvl>
  </w:abstractNum>
  <w:abstractNum w:abstractNumId="13" w15:restartNumberingAfterBreak="0">
    <w:nsid w:val="2E6F217E"/>
    <w:multiLevelType w:val="hybridMultilevel"/>
    <w:tmpl w:val="F2566D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09D3A5B"/>
    <w:multiLevelType w:val="hybridMultilevel"/>
    <w:tmpl w:val="FAF2DE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0EC1695"/>
    <w:multiLevelType w:val="hybridMultilevel"/>
    <w:tmpl w:val="F3545E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3225200"/>
    <w:multiLevelType w:val="hybridMultilevel"/>
    <w:tmpl w:val="E160E00E"/>
    <w:lvl w:ilvl="0" w:tplc="0540B568">
      <w:start w:val="1"/>
      <w:numFmt w:val="lowerRoman"/>
      <w:lvlText w:val="(%1)"/>
      <w:lvlJc w:val="left"/>
      <w:pPr>
        <w:ind w:left="750" w:hanging="720"/>
      </w:pPr>
      <w:rPr>
        <w:rFonts w:hint="default"/>
      </w:rPr>
    </w:lvl>
    <w:lvl w:ilvl="1" w:tplc="240A0019" w:tentative="1">
      <w:start w:val="1"/>
      <w:numFmt w:val="lowerLetter"/>
      <w:lvlText w:val="%2."/>
      <w:lvlJc w:val="left"/>
      <w:pPr>
        <w:ind w:left="1110" w:hanging="360"/>
      </w:pPr>
    </w:lvl>
    <w:lvl w:ilvl="2" w:tplc="240A001B" w:tentative="1">
      <w:start w:val="1"/>
      <w:numFmt w:val="lowerRoman"/>
      <w:lvlText w:val="%3."/>
      <w:lvlJc w:val="right"/>
      <w:pPr>
        <w:ind w:left="1830" w:hanging="180"/>
      </w:pPr>
    </w:lvl>
    <w:lvl w:ilvl="3" w:tplc="240A000F" w:tentative="1">
      <w:start w:val="1"/>
      <w:numFmt w:val="decimal"/>
      <w:lvlText w:val="%4."/>
      <w:lvlJc w:val="left"/>
      <w:pPr>
        <w:ind w:left="2550" w:hanging="360"/>
      </w:pPr>
    </w:lvl>
    <w:lvl w:ilvl="4" w:tplc="240A0019" w:tentative="1">
      <w:start w:val="1"/>
      <w:numFmt w:val="lowerLetter"/>
      <w:lvlText w:val="%5."/>
      <w:lvlJc w:val="left"/>
      <w:pPr>
        <w:ind w:left="3270" w:hanging="360"/>
      </w:pPr>
    </w:lvl>
    <w:lvl w:ilvl="5" w:tplc="240A001B" w:tentative="1">
      <w:start w:val="1"/>
      <w:numFmt w:val="lowerRoman"/>
      <w:lvlText w:val="%6."/>
      <w:lvlJc w:val="right"/>
      <w:pPr>
        <w:ind w:left="3990" w:hanging="180"/>
      </w:pPr>
    </w:lvl>
    <w:lvl w:ilvl="6" w:tplc="240A000F" w:tentative="1">
      <w:start w:val="1"/>
      <w:numFmt w:val="decimal"/>
      <w:lvlText w:val="%7."/>
      <w:lvlJc w:val="left"/>
      <w:pPr>
        <w:ind w:left="4710" w:hanging="360"/>
      </w:pPr>
    </w:lvl>
    <w:lvl w:ilvl="7" w:tplc="240A0019" w:tentative="1">
      <w:start w:val="1"/>
      <w:numFmt w:val="lowerLetter"/>
      <w:lvlText w:val="%8."/>
      <w:lvlJc w:val="left"/>
      <w:pPr>
        <w:ind w:left="5430" w:hanging="360"/>
      </w:pPr>
    </w:lvl>
    <w:lvl w:ilvl="8" w:tplc="240A001B" w:tentative="1">
      <w:start w:val="1"/>
      <w:numFmt w:val="lowerRoman"/>
      <w:lvlText w:val="%9."/>
      <w:lvlJc w:val="right"/>
      <w:pPr>
        <w:ind w:left="6150" w:hanging="180"/>
      </w:pPr>
    </w:lvl>
  </w:abstractNum>
  <w:abstractNum w:abstractNumId="17" w15:restartNumberingAfterBreak="0">
    <w:nsid w:val="37DA54A7"/>
    <w:multiLevelType w:val="hybridMultilevel"/>
    <w:tmpl w:val="3D788F5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9301346"/>
    <w:multiLevelType w:val="hybridMultilevel"/>
    <w:tmpl w:val="21F4D67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96B70FB"/>
    <w:multiLevelType w:val="hybridMultilevel"/>
    <w:tmpl w:val="59AEC45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A2426EC"/>
    <w:multiLevelType w:val="hybridMultilevel"/>
    <w:tmpl w:val="AF6E7ED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D05287B"/>
    <w:multiLevelType w:val="hybridMultilevel"/>
    <w:tmpl w:val="81BA3E7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F880EC4"/>
    <w:multiLevelType w:val="hybridMultilevel"/>
    <w:tmpl w:val="BEB24000"/>
    <w:lvl w:ilvl="0" w:tplc="0EDC838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1AE0136"/>
    <w:multiLevelType w:val="hybridMultilevel"/>
    <w:tmpl w:val="763EAAD0"/>
    <w:lvl w:ilvl="0" w:tplc="EB0CE50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1F76E3E"/>
    <w:multiLevelType w:val="hybridMultilevel"/>
    <w:tmpl w:val="1F82362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3AA0954"/>
    <w:multiLevelType w:val="multilevel"/>
    <w:tmpl w:val="06E849DC"/>
    <w:lvl w:ilvl="0">
      <w:start w:val="1"/>
      <w:numFmt w:val="decimal"/>
      <w:lvlText w:val="%1"/>
      <w:lvlJc w:val="left"/>
      <w:pPr>
        <w:ind w:left="555" w:hanging="555"/>
      </w:pPr>
      <w:rPr>
        <w:rFonts w:hint="default"/>
      </w:rPr>
    </w:lvl>
    <w:lvl w:ilvl="1">
      <w:start w:val="1"/>
      <w:numFmt w:val="bullet"/>
      <w:lvlText w:val=""/>
      <w:lvlJc w:val="left"/>
      <w:pPr>
        <w:ind w:left="555" w:hanging="555"/>
      </w:pPr>
      <w:rPr>
        <w:rFonts w:ascii="Symbol" w:hAnsi="Symbol"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3D20D9C"/>
    <w:multiLevelType w:val="hybridMultilevel"/>
    <w:tmpl w:val="BCD261FE"/>
    <w:lvl w:ilvl="0" w:tplc="910E4980">
      <w:start w:val="1"/>
      <w:numFmt w:val="lowerRoman"/>
      <w:pStyle w:val="Invias-VietaRomana"/>
      <w:lvlText w:val="%1."/>
      <w:lvlJc w:val="right"/>
      <w:pPr>
        <w:ind w:left="1440" w:hanging="360"/>
      </w:pPr>
      <w:rPr>
        <w:rFonts w:cs="Times New Roman"/>
      </w:rPr>
    </w:lvl>
    <w:lvl w:ilvl="1" w:tplc="0096CEFA" w:tentative="1">
      <w:start w:val="1"/>
      <w:numFmt w:val="lowerLetter"/>
      <w:lvlText w:val="%2."/>
      <w:lvlJc w:val="left"/>
      <w:pPr>
        <w:ind w:left="2160" w:hanging="360"/>
      </w:pPr>
      <w:rPr>
        <w:rFonts w:cs="Times New Roman"/>
      </w:rPr>
    </w:lvl>
    <w:lvl w:ilvl="2" w:tplc="F0521040">
      <w:start w:val="1"/>
      <w:numFmt w:val="lowerRoman"/>
      <w:lvlText w:val="%3."/>
      <w:lvlJc w:val="right"/>
      <w:pPr>
        <w:ind w:left="2880" w:hanging="180"/>
      </w:pPr>
      <w:rPr>
        <w:rFonts w:cs="Times New Roman"/>
      </w:rPr>
    </w:lvl>
    <w:lvl w:ilvl="3" w:tplc="C4C68CF0" w:tentative="1">
      <w:start w:val="1"/>
      <w:numFmt w:val="decimal"/>
      <w:lvlText w:val="%4."/>
      <w:lvlJc w:val="left"/>
      <w:pPr>
        <w:ind w:left="3600" w:hanging="360"/>
      </w:pPr>
      <w:rPr>
        <w:rFonts w:cs="Times New Roman"/>
      </w:rPr>
    </w:lvl>
    <w:lvl w:ilvl="4" w:tplc="6E3695B6" w:tentative="1">
      <w:start w:val="1"/>
      <w:numFmt w:val="lowerLetter"/>
      <w:lvlText w:val="%5."/>
      <w:lvlJc w:val="left"/>
      <w:pPr>
        <w:ind w:left="4320" w:hanging="360"/>
      </w:pPr>
      <w:rPr>
        <w:rFonts w:cs="Times New Roman"/>
      </w:rPr>
    </w:lvl>
    <w:lvl w:ilvl="5" w:tplc="DF426488" w:tentative="1">
      <w:start w:val="1"/>
      <w:numFmt w:val="lowerRoman"/>
      <w:lvlText w:val="%6."/>
      <w:lvlJc w:val="right"/>
      <w:pPr>
        <w:ind w:left="5040" w:hanging="180"/>
      </w:pPr>
      <w:rPr>
        <w:rFonts w:cs="Times New Roman"/>
      </w:rPr>
    </w:lvl>
    <w:lvl w:ilvl="6" w:tplc="0B80A21E" w:tentative="1">
      <w:start w:val="1"/>
      <w:numFmt w:val="decimal"/>
      <w:lvlText w:val="%7."/>
      <w:lvlJc w:val="left"/>
      <w:pPr>
        <w:ind w:left="5760" w:hanging="360"/>
      </w:pPr>
      <w:rPr>
        <w:rFonts w:cs="Times New Roman"/>
      </w:rPr>
    </w:lvl>
    <w:lvl w:ilvl="7" w:tplc="EF52D1F6" w:tentative="1">
      <w:start w:val="1"/>
      <w:numFmt w:val="lowerLetter"/>
      <w:lvlText w:val="%8."/>
      <w:lvlJc w:val="left"/>
      <w:pPr>
        <w:ind w:left="6480" w:hanging="360"/>
      </w:pPr>
      <w:rPr>
        <w:rFonts w:cs="Times New Roman"/>
      </w:rPr>
    </w:lvl>
    <w:lvl w:ilvl="8" w:tplc="83803354" w:tentative="1">
      <w:start w:val="1"/>
      <w:numFmt w:val="lowerRoman"/>
      <w:lvlText w:val="%9."/>
      <w:lvlJc w:val="right"/>
      <w:pPr>
        <w:ind w:left="7200" w:hanging="180"/>
      </w:pPr>
      <w:rPr>
        <w:rFonts w:cs="Times New Roman"/>
      </w:rPr>
    </w:lvl>
  </w:abstractNum>
  <w:abstractNum w:abstractNumId="27" w15:restartNumberingAfterBreak="0">
    <w:nsid w:val="460D367D"/>
    <w:multiLevelType w:val="multilevel"/>
    <w:tmpl w:val="443400A6"/>
    <w:lvl w:ilvl="0">
      <w:start w:val="1"/>
      <w:numFmt w:val="decimal"/>
      <w:lvlText w:val="%1"/>
      <w:lvlJc w:val="left"/>
      <w:pPr>
        <w:tabs>
          <w:tab w:val="num" w:pos="360"/>
        </w:tabs>
        <w:ind w:left="360" w:hanging="360"/>
      </w:pPr>
      <w:rPr>
        <w:rFonts w:cs="Times New Roman" w:hint="default"/>
        <w:color w:val="FFFFFF"/>
        <w:u w:val="none"/>
      </w:rPr>
    </w:lvl>
    <w:lvl w:ilvl="1">
      <w:start w:val="1"/>
      <w:numFmt w:val="decimal"/>
      <w:lvlText w:val="%1.%2"/>
      <w:lvlJc w:val="left"/>
      <w:pPr>
        <w:tabs>
          <w:tab w:val="num" w:pos="360"/>
        </w:tabs>
        <w:ind w:left="360" w:hanging="360"/>
      </w:pPr>
      <w:rPr>
        <w:rFonts w:cs="Times New Roman" w:hint="default"/>
      </w:rPr>
    </w:lvl>
    <w:lvl w:ilvl="2">
      <w:start w:val="1"/>
      <w:numFmt w:val="decimal"/>
      <w:pStyle w:val="Invias-Titulo2"/>
      <w:lvlText w:val="%1.%2.%3"/>
      <w:lvlJc w:val="left"/>
      <w:pPr>
        <w:tabs>
          <w:tab w:val="num" w:pos="720"/>
        </w:tabs>
        <w:ind w:left="720" w:hanging="720"/>
      </w:pPr>
      <w:rPr>
        <w:rFonts w:cs="Times New Roman" w:hint="default"/>
      </w:rPr>
    </w:lvl>
    <w:lvl w:ilvl="3">
      <w:start w:val="1"/>
      <w:numFmt w:val="decimal"/>
      <w:pStyle w:val="Invias-Titulo3"/>
      <w:lvlText w:val="%1.%2.%3.%4"/>
      <w:lvlJc w:val="left"/>
      <w:pPr>
        <w:tabs>
          <w:tab w:val="num" w:pos="720"/>
        </w:tabs>
        <w:ind w:left="720" w:hanging="720"/>
      </w:pPr>
      <w:rPr>
        <w:rFonts w:cs="Times New Roman" w:hint="default"/>
      </w:rPr>
    </w:lvl>
    <w:lvl w:ilvl="4">
      <w:start w:val="1"/>
      <w:numFmt w:val="decimal"/>
      <w:pStyle w:val="Invias-Titulo4"/>
      <w:lvlText w:val="%1.%2.%3.%4.%5"/>
      <w:lvlJc w:val="left"/>
      <w:pPr>
        <w:tabs>
          <w:tab w:val="num" w:pos="1080"/>
        </w:tabs>
        <w:ind w:left="1080" w:hanging="1080"/>
      </w:pPr>
      <w:rPr>
        <w:rFonts w:cs="Times New Roman" w:hint="default"/>
      </w:rPr>
    </w:lvl>
    <w:lvl w:ilvl="5">
      <w:start w:val="1"/>
      <w:numFmt w:val="decimal"/>
      <w:pStyle w:val="Invias-Titulo5"/>
      <w:lvlText w:val="%1.%2.%3.%4.%5.%6"/>
      <w:lvlJc w:val="left"/>
      <w:pPr>
        <w:tabs>
          <w:tab w:val="num" w:pos="1080"/>
        </w:tabs>
        <w:ind w:left="1080" w:hanging="1080"/>
      </w:pPr>
      <w:rPr>
        <w:rFonts w:cs="Times New Roman" w:hint="default"/>
      </w:rPr>
    </w:lvl>
    <w:lvl w:ilvl="6">
      <w:start w:val="1"/>
      <w:numFmt w:val="decimal"/>
      <w:pStyle w:val="Invias-Titulo6"/>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6612A66"/>
    <w:multiLevelType w:val="hybridMultilevel"/>
    <w:tmpl w:val="9F1802B0"/>
    <w:lvl w:ilvl="0" w:tplc="EF226F7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9FA324E"/>
    <w:multiLevelType w:val="hybridMultilevel"/>
    <w:tmpl w:val="A7643028"/>
    <w:lvl w:ilvl="0" w:tplc="0C0A0001">
      <w:start w:val="1"/>
      <w:numFmt w:val="bullet"/>
      <w:lvlText w:val=""/>
      <w:lvlJc w:val="left"/>
      <w:pPr>
        <w:ind w:left="920" w:hanging="360"/>
      </w:pPr>
      <w:rPr>
        <w:rFonts w:ascii="Symbol" w:hAnsi="Symbol" w:hint="default"/>
      </w:rPr>
    </w:lvl>
    <w:lvl w:ilvl="1" w:tplc="0C0A0003" w:tentative="1">
      <w:start w:val="1"/>
      <w:numFmt w:val="bullet"/>
      <w:lvlText w:val="o"/>
      <w:lvlJc w:val="left"/>
      <w:pPr>
        <w:ind w:left="1640" w:hanging="360"/>
      </w:pPr>
      <w:rPr>
        <w:rFonts w:ascii="Courier New" w:hAnsi="Courier New" w:cs="Courier New" w:hint="default"/>
      </w:rPr>
    </w:lvl>
    <w:lvl w:ilvl="2" w:tplc="0C0A0005" w:tentative="1">
      <w:start w:val="1"/>
      <w:numFmt w:val="bullet"/>
      <w:lvlText w:val=""/>
      <w:lvlJc w:val="left"/>
      <w:pPr>
        <w:ind w:left="2360" w:hanging="360"/>
      </w:pPr>
      <w:rPr>
        <w:rFonts w:ascii="Wingdings" w:hAnsi="Wingdings" w:hint="default"/>
      </w:rPr>
    </w:lvl>
    <w:lvl w:ilvl="3" w:tplc="0C0A0001" w:tentative="1">
      <w:start w:val="1"/>
      <w:numFmt w:val="bullet"/>
      <w:lvlText w:val=""/>
      <w:lvlJc w:val="left"/>
      <w:pPr>
        <w:ind w:left="3080" w:hanging="360"/>
      </w:pPr>
      <w:rPr>
        <w:rFonts w:ascii="Symbol" w:hAnsi="Symbol" w:hint="default"/>
      </w:rPr>
    </w:lvl>
    <w:lvl w:ilvl="4" w:tplc="0C0A0003" w:tentative="1">
      <w:start w:val="1"/>
      <w:numFmt w:val="bullet"/>
      <w:lvlText w:val="o"/>
      <w:lvlJc w:val="left"/>
      <w:pPr>
        <w:ind w:left="3800" w:hanging="360"/>
      </w:pPr>
      <w:rPr>
        <w:rFonts w:ascii="Courier New" w:hAnsi="Courier New" w:cs="Courier New" w:hint="default"/>
      </w:rPr>
    </w:lvl>
    <w:lvl w:ilvl="5" w:tplc="0C0A0005" w:tentative="1">
      <w:start w:val="1"/>
      <w:numFmt w:val="bullet"/>
      <w:lvlText w:val=""/>
      <w:lvlJc w:val="left"/>
      <w:pPr>
        <w:ind w:left="4520" w:hanging="360"/>
      </w:pPr>
      <w:rPr>
        <w:rFonts w:ascii="Wingdings" w:hAnsi="Wingdings" w:hint="default"/>
      </w:rPr>
    </w:lvl>
    <w:lvl w:ilvl="6" w:tplc="0C0A0001" w:tentative="1">
      <w:start w:val="1"/>
      <w:numFmt w:val="bullet"/>
      <w:lvlText w:val=""/>
      <w:lvlJc w:val="left"/>
      <w:pPr>
        <w:ind w:left="5240" w:hanging="360"/>
      </w:pPr>
      <w:rPr>
        <w:rFonts w:ascii="Symbol" w:hAnsi="Symbol" w:hint="default"/>
      </w:rPr>
    </w:lvl>
    <w:lvl w:ilvl="7" w:tplc="0C0A0003" w:tentative="1">
      <w:start w:val="1"/>
      <w:numFmt w:val="bullet"/>
      <w:lvlText w:val="o"/>
      <w:lvlJc w:val="left"/>
      <w:pPr>
        <w:ind w:left="5960" w:hanging="360"/>
      </w:pPr>
      <w:rPr>
        <w:rFonts w:ascii="Courier New" w:hAnsi="Courier New" w:cs="Courier New" w:hint="default"/>
      </w:rPr>
    </w:lvl>
    <w:lvl w:ilvl="8" w:tplc="0C0A0005" w:tentative="1">
      <w:start w:val="1"/>
      <w:numFmt w:val="bullet"/>
      <w:lvlText w:val=""/>
      <w:lvlJc w:val="left"/>
      <w:pPr>
        <w:ind w:left="6680" w:hanging="360"/>
      </w:pPr>
      <w:rPr>
        <w:rFonts w:ascii="Wingdings" w:hAnsi="Wingdings" w:hint="default"/>
      </w:rPr>
    </w:lvl>
  </w:abstractNum>
  <w:abstractNum w:abstractNumId="30" w15:restartNumberingAfterBreak="0">
    <w:nsid w:val="4E7115FC"/>
    <w:multiLevelType w:val="hybridMultilevel"/>
    <w:tmpl w:val="42CCEF4A"/>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31" w15:restartNumberingAfterBreak="0">
    <w:nsid w:val="4E7647A0"/>
    <w:multiLevelType w:val="hybridMultilevel"/>
    <w:tmpl w:val="E35855E6"/>
    <w:lvl w:ilvl="0" w:tplc="F488C9A6">
      <w:start w:val="1"/>
      <w:numFmt w:val="decimal"/>
      <w:pStyle w:val="Invias-VietaNumerada"/>
      <w:lvlText w:val="%1)"/>
      <w:lvlJc w:val="left"/>
      <w:pPr>
        <w:ind w:left="1070" w:hanging="360"/>
      </w:pPr>
      <w:rPr>
        <w:rFonts w:cs="Times New Roman"/>
      </w:rPr>
    </w:lvl>
    <w:lvl w:ilvl="1" w:tplc="240A0019" w:tentative="1">
      <w:start w:val="1"/>
      <w:numFmt w:val="lowerLetter"/>
      <w:lvlText w:val="%2."/>
      <w:lvlJc w:val="left"/>
      <w:pPr>
        <w:ind w:left="1790" w:hanging="360"/>
      </w:pPr>
      <w:rPr>
        <w:rFonts w:cs="Times New Roman"/>
      </w:rPr>
    </w:lvl>
    <w:lvl w:ilvl="2" w:tplc="240A001B">
      <w:start w:val="1"/>
      <w:numFmt w:val="lowerRoman"/>
      <w:lvlText w:val="%3."/>
      <w:lvlJc w:val="right"/>
      <w:pPr>
        <w:ind w:left="2510" w:hanging="180"/>
      </w:pPr>
      <w:rPr>
        <w:rFonts w:cs="Times New Roman"/>
      </w:rPr>
    </w:lvl>
    <w:lvl w:ilvl="3" w:tplc="240A000F" w:tentative="1">
      <w:start w:val="1"/>
      <w:numFmt w:val="decimal"/>
      <w:lvlText w:val="%4."/>
      <w:lvlJc w:val="left"/>
      <w:pPr>
        <w:ind w:left="3230" w:hanging="360"/>
      </w:pPr>
      <w:rPr>
        <w:rFonts w:cs="Times New Roman"/>
      </w:rPr>
    </w:lvl>
    <w:lvl w:ilvl="4" w:tplc="240A0019" w:tentative="1">
      <w:start w:val="1"/>
      <w:numFmt w:val="lowerLetter"/>
      <w:lvlText w:val="%5."/>
      <w:lvlJc w:val="left"/>
      <w:pPr>
        <w:ind w:left="3950" w:hanging="360"/>
      </w:pPr>
      <w:rPr>
        <w:rFonts w:cs="Times New Roman"/>
      </w:rPr>
    </w:lvl>
    <w:lvl w:ilvl="5" w:tplc="240A001B" w:tentative="1">
      <w:start w:val="1"/>
      <w:numFmt w:val="lowerRoman"/>
      <w:lvlText w:val="%6."/>
      <w:lvlJc w:val="right"/>
      <w:pPr>
        <w:ind w:left="4670" w:hanging="180"/>
      </w:pPr>
      <w:rPr>
        <w:rFonts w:cs="Times New Roman"/>
      </w:rPr>
    </w:lvl>
    <w:lvl w:ilvl="6" w:tplc="240A000F" w:tentative="1">
      <w:start w:val="1"/>
      <w:numFmt w:val="decimal"/>
      <w:lvlText w:val="%7."/>
      <w:lvlJc w:val="left"/>
      <w:pPr>
        <w:ind w:left="5390" w:hanging="360"/>
      </w:pPr>
      <w:rPr>
        <w:rFonts w:cs="Times New Roman"/>
      </w:rPr>
    </w:lvl>
    <w:lvl w:ilvl="7" w:tplc="240A0019" w:tentative="1">
      <w:start w:val="1"/>
      <w:numFmt w:val="lowerLetter"/>
      <w:lvlText w:val="%8."/>
      <w:lvlJc w:val="left"/>
      <w:pPr>
        <w:ind w:left="6110" w:hanging="360"/>
      </w:pPr>
      <w:rPr>
        <w:rFonts w:cs="Times New Roman"/>
      </w:rPr>
    </w:lvl>
    <w:lvl w:ilvl="8" w:tplc="240A001B" w:tentative="1">
      <w:start w:val="1"/>
      <w:numFmt w:val="lowerRoman"/>
      <w:lvlText w:val="%9."/>
      <w:lvlJc w:val="right"/>
      <w:pPr>
        <w:ind w:left="6830" w:hanging="180"/>
      </w:pPr>
      <w:rPr>
        <w:rFonts w:cs="Times New Roman"/>
      </w:rPr>
    </w:lvl>
  </w:abstractNum>
  <w:abstractNum w:abstractNumId="32" w15:restartNumberingAfterBreak="0">
    <w:nsid w:val="4F5C49EE"/>
    <w:multiLevelType w:val="hybridMultilevel"/>
    <w:tmpl w:val="F5D81C1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98C221E"/>
    <w:multiLevelType w:val="hybridMultilevel"/>
    <w:tmpl w:val="2F3C9E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BF222F6"/>
    <w:multiLevelType w:val="hybridMultilevel"/>
    <w:tmpl w:val="E59C240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C1555A6"/>
    <w:multiLevelType w:val="hybridMultilevel"/>
    <w:tmpl w:val="53009642"/>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6" w15:restartNumberingAfterBreak="0">
    <w:nsid w:val="5D0B3023"/>
    <w:multiLevelType w:val="hybridMultilevel"/>
    <w:tmpl w:val="C08A112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22B48CC"/>
    <w:multiLevelType w:val="hybridMultilevel"/>
    <w:tmpl w:val="00CC018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2687348"/>
    <w:multiLevelType w:val="hybridMultilevel"/>
    <w:tmpl w:val="81A2901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7696A67"/>
    <w:multiLevelType w:val="hybridMultilevel"/>
    <w:tmpl w:val="6824BC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6EA90A29"/>
    <w:multiLevelType w:val="hybridMultilevel"/>
    <w:tmpl w:val="D190265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6F3A4F25"/>
    <w:multiLevelType w:val="multilevel"/>
    <w:tmpl w:val="FB5A52D4"/>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29220A0"/>
    <w:multiLevelType w:val="hybridMultilevel"/>
    <w:tmpl w:val="A0D6A8D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72C42502"/>
    <w:multiLevelType w:val="multilevel"/>
    <w:tmpl w:val="72C425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730C711D"/>
    <w:multiLevelType w:val="multilevel"/>
    <w:tmpl w:val="52E45F00"/>
    <w:lvl w:ilvl="0">
      <w:start w:val="1"/>
      <w:numFmt w:val="decimal"/>
      <w:pStyle w:val="Invias-VietalogoINV"/>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8B63619"/>
    <w:multiLevelType w:val="multilevel"/>
    <w:tmpl w:val="78B63619"/>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46" w15:restartNumberingAfterBreak="0">
    <w:nsid w:val="7A061E1A"/>
    <w:multiLevelType w:val="hybridMultilevel"/>
    <w:tmpl w:val="EDE06930"/>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7" w15:restartNumberingAfterBreak="0">
    <w:nsid w:val="7DF748DF"/>
    <w:multiLevelType w:val="hybridMultilevel"/>
    <w:tmpl w:val="AB6A89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48436849">
    <w:abstractNumId w:val="44"/>
  </w:num>
  <w:num w:numId="2" w16cid:durableId="1352678868">
    <w:abstractNumId w:val="27"/>
  </w:num>
  <w:num w:numId="3" w16cid:durableId="1998261337">
    <w:abstractNumId w:val="31"/>
  </w:num>
  <w:num w:numId="4" w16cid:durableId="1814374312">
    <w:abstractNumId w:val="26"/>
  </w:num>
  <w:num w:numId="5" w16cid:durableId="521091453">
    <w:abstractNumId w:val="0"/>
    <w:lvlOverride w:ilvl="0">
      <w:lvl w:ilvl="0">
        <w:numFmt w:val="bullet"/>
        <w:pStyle w:val="aOutline"/>
        <w:lvlText w:val=""/>
        <w:legacy w:legacy="1" w:legacySpace="0" w:legacyIndent="360"/>
        <w:lvlJc w:val="left"/>
        <w:rPr>
          <w:rFonts w:ascii="Symbol" w:hAnsi="Symbol" w:hint="default"/>
        </w:rPr>
      </w:lvl>
    </w:lvlOverride>
  </w:num>
  <w:num w:numId="6" w16cid:durableId="1762021446">
    <w:abstractNumId w:val="4"/>
  </w:num>
  <w:num w:numId="7" w16cid:durableId="658582681">
    <w:abstractNumId w:val="25"/>
  </w:num>
  <w:num w:numId="8" w16cid:durableId="1465154546">
    <w:abstractNumId w:val="22"/>
  </w:num>
  <w:num w:numId="9" w16cid:durableId="1081023267">
    <w:abstractNumId w:val="28"/>
  </w:num>
  <w:num w:numId="10" w16cid:durableId="1800563838">
    <w:abstractNumId w:val="23"/>
  </w:num>
  <w:num w:numId="11" w16cid:durableId="915627493">
    <w:abstractNumId w:val="16"/>
  </w:num>
  <w:num w:numId="12" w16cid:durableId="521012929">
    <w:abstractNumId w:val="6"/>
  </w:num>
  <w:num w:numId="13" w16cid:durableId="1648784219">
    <w:abstractNumId w:val="12"/>
  </w:num>
  <w:num w:numId="14" w16cid:durableId="1048727891">
    <w:abstractNumId w:val="14"/>
  </w:num>
  <w:num w:numId="15" w16cid:durableId="1547371294">
    <w:abstractNumId w:val="9"/>
  </w:num>
  <w:num w:numId="16" w16cid:durableId="468398856">
    <w:abstractNumId w:val="47"/>
  </w:num>
  <w:num w:numId="17" w16cid:durableId="2015645931">
    <w:abstractNumId w:val="33"/>
  </w:num>
  <w:num w:numId="18" w16cid:durableId="1634094109">
    <w:abstractNumId w:val="39"/>
  </w:num>
  <w:num w:numId="19" w16cid:durableId="109858258">
    <w:abstractNumId w:val="40"/>
  </w:num>
  <w:num w:numId="20" w16cid:durableId="1951012713">
    <w:abstractNumId w:val="19"/>
  </w:num>
  <w:num w:numId="21" w16cid:durableId="1009329960">
    <w:abstractNumId w:val="36"/>
  </w:num>
  <w:num w:numId="22" w16cid:durableId="1001010924">
    <w:abstractNumId w:val="2"/>
  </w:num>
  <w:num w:numId="23" w16cid:durableId="858618392">
    <w:abstractNumId w:val="15"/>
  </w:num>
  <w:num w:numId="24" w16cid:durableId="1908030988">
    <w:abstractNumId w:val="21"/>
  </w:num>
  <w:num w:numId="25" w16cid:durableId="1794668381">
    <w:abstractNumId w:val="37"/>
  </w:num>
  <w:num w:numId="26" w16cid:durableId="588389179">
    <w:abstractNumId w:val="3"/>
  </w:num>
  <w:num w:numId="27" w16cid:durableId="975913788">
    <w:abstractNumId w:val="32"/>
  </w:num>
  <w:num w:numId="28" w16cid:durableId="1073620207">
    <w:abstractNumId w:val="18"/>
  </w:num>
  <w:num w:numId="29" w16cid:durableId="540675743">
    <w:abstractNumId w:val="20"/>
  </w:num>
  <w:num w:numId="30" w16cid:durableId="2029525530">
    <w:abstractNumId w:val="34"/>
  </w:num>
  <w:num w:numId="31" w16cid:durableId="227426896">
    <w:abstractNumId w:val="24"/>
  </w:num>
  <w:num w:numId="32" w16cid:durableId="424501078">
    <w:abstractNumId w:val="5"/>
  </w:num>
  <w:num w:numId="33" w16cid:durableId="1127120805">
    <w:abstractNumId w:val="38"/>
  </w:num>
  <w:num w:numId="34" w16cid:durableId="988172200">
    <w:abstractNumId w:val="1"/>
  </w:num>
  <w:num w:numId="35" w16cid:durableId="490409950">
    <w:abstractNumId w:val="17"/>
  </w:num>
  <w:num w:numId="36" w16cid:durableId="1202205256">
    <w:abstractNumId w:val="7"/>
  </w:num>
  <w:num w:numId="37" w16cid:durableId="531958250">
    <w:abstractNumId w:val="8"/>
  </w:num>
  <w:num w:numId="38" w16cid:durableId="1917469509">
    <w:abstractNumId w:val="10"/>
  </w:num>
  <w:num w:numId="39" w16cid:durableId="1712919239">
    <w:abstractNumId w:val="35"/>
  </w:num>
  <w:num w:numId="40" w16cid:durableId="466246490">
    <w:abstractNumId w:val="46"/>
  </w:num>
  <w:num w:numId="41" w16cid:durableId="1291520698">
    <w:abstractNumId w:val="42"/>
  </w:num>
  <w:num w:numId="42" w16cid:durableId="1506360006">
    <w:abstractNumId w:val="41"/>
  </w:num>
  <w:num w:numId="43" w16cid:durableId="2084985632">
    <w:abstractNumId w:val="45"/>
  </w:num>
  <w:num w:numId="44" w16cid:durableId="2062249501">
    <w:abstractNumId w:val="43"/>
  </w:num>
  <w:num w:numId="45" w16cid:durableId="1694182046">
    <w:abstractNumId w:val="13"/>
  </w:num>
  <w:num w:numId="46" w16cid:durableId="112598056">
    <w:abstractNumId w:val="30"/>
  </w:num>
  <w:num w:numId="47" w16cid:durableId="799342666">
    <w:abstractNumId w:val="29"/>
  </w:num>
  <w:num w:numId="48" w16cid:durableId="14689301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488"/>
    <w:rsid w:val="000627AB"/>
    <w:rsid w:val="0007709F"/>
    <w:rsid w:val="0008476C"/>
    <w:rsid w:val="000903DB"/>
    <w:rsid w:val="000C0CE4"/>
    <w:rsid w:val="000E7C1A"/>
    <w:rsid w:val="00155E3B"/>
    <w:rsid w:val="0015727E"/>
    <w:rsid w:val="001925DA"/>
    <w:rsid w:val="001C0F7C"/>
    <w:rsid w:val="001F7B91"/>
    <w:rsid w:val="0021595C"/>
    <w:rsid w:val="00217DFA"/>
    <w:rsid w:val="00260F6B"/>
    <w:rsid w:val="00263953"/>
    <w:rsid w:val="003304CE"/>
    <w:rsid w:val="00337B3E"/>
    <w:rsid w:val="00352362"/>
    <w:rsid w:val="0036132A"/>
    <w:rsid w:val="003A737E"/>
    <w:rsid w:val="00413843"/>
    <w:rsid w:val="0042465C"/>
    <w:rsid w:val="00433374"/>
    <w:rsid w:val="00434845"/>
    <w:rsid w:val="00496CE5"/>
    <w:rsid w:val="004C6A76"/>
    <w:rsid w:val="004E35FE"/>
    <w:rsid w:val="004F706F"/>
    <w:rsid w:val="0052207F"/>
    <w:rsid w:val="00532D4F"/>
    <w:rsid w:val="00581FCF"/>
    <w:rsid w:val="00596B80"/>
    <w:rsid w:val="005B106E"/>
    <w:rsid w:val="005F735F"/>
    <w:rsid w:val="00605044"/>
    <w:rsid w:val="00641C69"/>
    <w:rsid w:val="006579EC"/>
    <w:rsid w:val="00696A73"/>
    <w:rsid w:val="006A66EA"/>
    <w:rsid w:val="007629B4"/>
    <w:rsid w:val="00772CAE"/>
    <w:rsid w:val="00774A21"/>
    <w:rsid w:val="007972F0"/>
    <w:rsid w:val="008570DC"/>
    <w:rsid w:val="008B1310"/>
    <w:rsid w:val="008C30C2"/>
    <w:rsid w:val="008D7803"/>
    <w:rsid w:val="008E2805"/>
    <w:rsid w:val="008E53C6"/>
    <w:rsid w:val="008F6742"/>
    <w:rsid w:val="008F6794"/>
    <w:rsid w:val="0094119B"/>
    <w:rsid w:val="00943E94"/>
    <w:rsid w:val="0094574E"/>
    <w:rsid w:val="00974488"/>
    <w:rsid w:val="009F18FC"/>
    <w:rsid w:val="00A027B7"/>
    <w:rsid w:val="00A42ACC"/>
    <w:rsid w:val="00AC1B79"/>
    <w:rsid w:val="00B0558B"/>
    <w:rsid w:val="00B34598"/>
    <w:rsid w:val="00B451C1"/>
    <w:rsid w:val="00B52AF2"/>
    <w:rsid w:val="00B70A98"/>
    <w:rsid w:val="00B903C4"/>
    <w:rsid w:val="00BF7A0F"/>
    <w:rsid w:val="00C25B6A"/>
    <w:rsid w:val="00CC2B17"/>
    <w:rsid w:val="00CC523B"/>
    <w:rsid w:val="00D77193"/>
    <w:rsid w:val="00D77560"/>
    <w:rsid w:val="00D878E3"/>
    <w:rsid w:val="00D93FA0"/>
    <w:rsid w:val="00DD59C5"/>
    <w:rsid w:val="00DE00B4"/>
    <w:rsid w:val="00E24BAF"/>
    <w:rsid w:val="00E703A9"/>
    <w:rsid w:val="00EC1667"/>
    <w:rsid w:val="00EE3CE1"/>
    <w:rsid w:val="00F054F5"/>
    <w:rsid w:val="00F05F04"/>
    <w:rsid w:val="00F07016"/>
    <w:rsid w:val="00F109E5"/>
    <w:rsid w:val="00F23230"/>
    <w:rsid w:val="00F64CEF"/>
    <w:rsid w:val="00F66F57"/>
    <w:rsid w:val="00F74AA5"/>
    <w:rsid w:val="00F75A97"/>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888F0"/>
  <w15:chartTrackingRefBased/>
  <w15:docId w15:val="{E9B4B349-F232-4D69-8504-763F6DDD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3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27E"/>
    <w:pPr>
      <w:spacing w:after="120" w:line="240" w:lineRule="auto"/>
    </w:pPr>
    <w:rPr>
      <w:rFonts w:ascii="Arial" w:eastAsia="Arial" w:hAnsi="Arial" w:cs="Times New Roman"/>
      <w:sz w:val="24"/>
      <w:szCs w:val="24"/>
      <w14:ligatures w14:val="none"/>
    </w:rPr>
  </w:style>
  <w:style w:type="paragraph" w:styleId="Ttulo1">
    <w:name w:val="heading 1"/>
    <w:aliases w:val="Section,Head1,Tabla Contenido 1,CAPITULO,h1,II+,I,chapter,section:1,level 1,Level 1 Head,H1,h11,II+1,h12,II+2,I1,chapter1,section:11,level 11,Level 1 Head1,H11,h111,II+11,h13,II+3,I2,chapter2,section:12,level 12,Level 1 Head2,H12,Titulo"/>
    <w:basedOn w:val="Normal"/>
    <w:next w:val="Normal"/>
    <w:link w:val="Ttulo1Car"/>
    <w:uiPriority w:val="9"/>
    <w:qFormat/>
    <w:rsid w:val="009744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aliases w:val="Edgar 2,Título 2 Car1,Título 2 Car Car Car Car Car,Edgar 2 Car Car Car Car Car,Título 2 Car Car Car Car,Edgar 2 Car Car Car Car"/>
    <w:basedOn w:val="Normal"/>
    <w:next w:val="Normal"/>
    <w:link w:val="Ttulo2Car"/>
    <w:uiPriority w:val="9"/>
    <w:unhideWhenUsed/>
    <w:qFormat/>
    <w:rsid w:val="009744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97448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97448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7448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unhideWhenUsed/>
    <w:qFormat/>
    <w:rsid w:val="0097448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7448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7448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unhideWhenUsed/>
    <w:qFormat/>
    <w:rsid w:val="0097448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Section Car,Head1 Car,Tabla Contenido 1 Car,CAPITULO Car,h1 Car,II+ Car,I Car,chapter Car,section:1 Car,level 1 Car,Level 1 Head Car,H1 Car,h11 Car,II+1 Car,h12 Car,II+2 Car,I1 Car,chapter1 Car,section:11 Car,level 11 Car,Level 1 Head1 Car"/>
    <w:basedOn w:val="Fuentedeprrafopredeter"/>
    <w:link w:val="Ttulo1"/>
    <w:uiPriority w:val="9"/>
    <w:rsid w:val="00974488"/>
    <w:rPr>
      <w:rFonts w:asciiTheme="majorHAnsi" w:eastAsiaTheme="majorEastAsia" w:hAnsiTheme="majorHAnsi" w:cstheme="majorBidi"/>
      <w:color w:val="0F4761" w:themeColor="accent1" w:themeShade="BF"/>
      <w:sz w:val="40"/>
      <w:szCs w:val="40"/>
    </w:rPr>
  </w:style>
  <w:style w:type="character" w:customStyle="1" w:styleId="Ttulo2Car">
    <w:name w:val="Título 2 Car"/>
    <w:aliases w:val="Edgar 2 Car,Título 2 Car1 Car,Título 2 Car Car Car Car Car Car,Edgar 2 Car Car Car Car Car Car,Título 2 Car Car Car Car Car1,Edgar 2 Car Car Car Car Car1"/>
    <w:basedOn w:val="Fuentedeprrafopredeter"/>
    <w:link w:val="Ttulo2"/>
    <w:uiPriority w:val="9"/>
    <w:rsid w:val="0097448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97448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97448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74488"/>
    <w:rPr>
      <w:rFonts w:eastAsiaTheme="majorEastAsia" w:cstheme="majorBidi"/>
      <w:color w:val="0F4761" w:themeColor="accent1" w:themeShade="BF"/>
    </w:rPr>
  </w:style>
  <w:style w:type="character" w:customStyle="1" w:styleId="Ttulo6Car">
    <w:name w:val="Título 6 Car"/>
    <w:basedOn w:val="Fuentedeprrafopredeter"/>
    <w:link w:val="Ttulo6"/>
    <w:uiPriority w:val="9"/>
    <w:rsid w:val="0097448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7448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74488"/>
    <w:rPr>
      <w:rFonts w:eastAsiaTheme="majorEastAsia" w:cstheme="majorBidi"/>
      <w:i/>
      <w:iCs/>
      <w:color w:val="272727" w:themeColor="text1" w:themeTint="D8"/>
    </w:rPr>
  </w:style>
  <w:style w:type="character" w:customStyle="1" w:styleId="Ttulo9Car">
    <w:name w:val="Título 9 Car"/>
    <w:basedOn w:val="Fuentedeprrafopredeter"/>
    <w:link w:val="Ttulo9"/>
    <w:uiPriority w:val="9"/>
    <w:rsid w:val="00974488"/>
    <w:rPr>
      <w:rFonts w:eastAsiaTheme="majorEastAsia" w:cstheme="majorBidi"/>
      <w:color w:val="272727" w:themeColor="text1" w:themeTint="D8"/>
    </w:rPr>
  </w:style>
  <w:style w:type="paragraph" w:styleId="Ttulo">
    <w:name w:val="Title"/>
    <w:basedOn w:val="Normal"/>
    <w:next w:val="Normal"/>
    <w:link w:val="TtuloCar"/>
    <w:uiPriority w:val="10"/>
    <w:qFormat/>
    <w:rsid w:val="00974488"/>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7448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7448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7448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74488"/>
    <w:pPr>
      <w:spacing w:before="160"/>
      <w:jc w:val="center"/>
    </w:pPr>
    <w:rPr>
      <w:i/>
      <w:iCs/>
      <w:color w:val="404040" w:themeColor="text1" w:themeTint="BF"/>
    </w:rPr>
  </w:style>
  <w:style w:type="character" w:customStyle="1" w:styleId="CitaCar">
    <w:name w:val="Cita Car"/>
    <w:basedOn w:val="Fuentedeprrafopredeter"/>
    <w:link w:val="Cita"/>
    <w:uiPriority w:val="29"/>
    <w:rsid w:val="00974488"/>
    <w:rPr>
      <w:i/>
      <w:iCs/>
      <w:color w:val="404040" w:themeColor="text1" w:themeTint="BF"/>
    </w:rPr>
  </w:style>
  <w:style w:type="paragraph" w:styleId="Prrafodelista">
    <w:name w:val="List Paragraph"/>
    <w:aliases w:val="Betulia Título 1,VIÑETA,Viñetas,VIÑETAS,Párrafo de lista2,LISTA,Fotografía,Párrafo de lista1,Bullet List,FooterText,numbered,Paragraphe de liste1,lp1,Scitum normal,HOJA,Bolita,Párrafo de lista4,BOLADEF,Párrafo de lista3,Guión,Viñeta 2,H"/>
    <w:basedOn w:val="Normal"/>
    <w:link w:val="PrrafodelistaCar"/>
    <w:uiPriority w:val="34"/>
    <w:qFormat/>
    <w:rsid w:val="00974488"/>
    <w:pPr>
      <w:ind w:left="720"/>
      <w:contextualSpacing/>
    </w:pPr>
  </w:style>
  <w:style w:type="character" w:styleId="nfasisintenso">
    <w:name w:val="Intense Emphasis"/>
    <w:basedOn w:val="Fuentedeprrafopredeter"/>
    <w:uiPriority w:val="21"/>
    <w:qFormat/>
    <w:rsid w:val="00974488"/>
    <w:rPr>
      <w:i/>
      <w:iCs/>
      <w:color w:val="0F4761" w:themeColor="accent1" w:themeShade="BF"/>
    </w:rPr>
  </w:style>
  <w:style w:type="paragraph" w:styleId="Citadestacada">
    <w:name w:val="Intense Quote"/>
    <w:basedOn w:val="Normal"/>
    <w:next w:val="Normal"/>
    <w:link w:val="CitadestacadaCar"/>
    <w:uiPriority w:val="30"/>
    <w:qFormat/>
    <w:rsid w:val="009744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74488"/>
    <w:rPr>
      <w:i/>
      <w:iCs/>
      <w:color w:val="0F4761" w:themeColor="accent1" w:themeShade="BF"/>
    </w:rPr>
  </w:style>
  <w:style w:type="character" w:styleId="Referenciaintensa">
    <w:name w:val="Intense Reference"/>
    <w:basedOn w:val="Fuentedeprrafopredeter"/>
    <w:uiPriority w:val="32"/>
    <w:qFormat/>
    <w:rsid w:val="00974488"/>
    <w:rPr>
      <w:b/>
      <w:bCs/>
      <w:smallCaps/>
      <w:color w:val="0F4761" w:themeColor="accent1" w:themeShade="BF"/>
      <w:spacing w:val="5"/>
    </w:rPr>
  </w:style>
  <w:style w:type="paragraph" w:styleId="Encabezado">
    <w:name w:val="header"/>
    <w:aliases w:val="h,h8,h9,h10,h18,encabezado, Car,Car"/>
    <w:basedOn w:val="Normal"/>
    <w:link w:val="EncabezadoCar"/>
    <w:uiPriority w:val="99"/>
    <w:unhideWhenUsed/>
    <w:rsid w:val="00E24BAF"/>
    <w:pPr>
      <w:tabs>
        <w:tab w:val="center" w:pos="4419"/>
        <w:tab w:val="right" w:pos="8838"/>
      </w:tabs>
      <w:spacing w:after="0"/>
    </w:pPr>
    <w:rPr>
      <w:rFonts w:asciiTheme="minorHAnsi" w:eastAsiaTheme="minorHAnsi" w:hAnsiTheme="minorHAnsi" w:cstheme="minorBidi"/>
      <w:kern w:val="0"/>
      <w:sz w:val="22"/>
      <w:szCs w:val="22"/>
    </w:rPr>
  </w:style>
  <w:style w:type="character" w:customStyle="1" w:styleId="EncabezadoCar">
    <w:name w:val="Encabezado Car"/>
    <w:aliases w:val="h Car,h8 Car,h9 Car,h10 Car,h18 Car,encabezado Car, Car Car,Car Car"/>
    <w:basedOn w:val="Fuentedeprrafopredeter"/>
    <w:link w:val="Encabezado"/>
    <w:uiPriority w:val="99"/>
    <w:rsid w:val="00E24BAF"/>
    <w:rPr>
      <w:kern w:val="0"/>
      <w14:ligatures w14:val="none"/>
    </w:rPr>
  </w:style>
  <w:style w:type="paragraph" w:styleId="Piedepgina">
    <w:name w:val="footer"/>
    <w:basedOn w:val="Normal"/>
    <w:link w:val="PiedepginaCar"/>
    <w:uiPriority w:val="99"/>
    <w:unhideWhenUsed/>
    <w:rsid w:val="00E24BAF"/>
    <w:pPr>
      <w:tabs>
        <w:tab w:val="center" w:pos="4419"/>
        <w:tab w:val="right" w:pos="8838"/>
      </w:tabs>
      <w:spacing w:after="0"/>
    </w:pPr>
    <w:rPr>
      <w:rFonts w:asciiTheme="minorHAnsi" w:eastAsiaTheme="minorHAnsi" w:hAnsiTheme="minorHAnsi" w:cstheme="minorBidi"/>
      <w:kern w:val="0"/>
      <w:sz w:val="22"/>
      <w:szCs w:val="22"/>
    </w:rPr>
  </w:style>
  <w:style w:type="character" w:customStyle="1" w:styleId="PiedepginaCar">
    <w:name w:val="Pie de página Car"/>
    <w:basedOn w:val="Fuentedeprrafopredeter"/>
    <w:link w:val="Piedepgina"/>
    <w:uiPriority w:val="99"/>
    <w:rsid w:val="00E24BAF"/>
    <w:rPr>
      <w:kern w:val="0"/>
      <w14:ligatures w14:val="none"/>
    </w:rPr>
  </w:style>
  <w:style w:type="table" w:styleId="Tablaconcuadrcula">
    <w:name w:val="Table Grid"/>
    <w:basedOn w:val="Tablanormal"/>
    <w:uiPriority w:val="39"/>
    <w:qFormat/>
    <w:rsid w:val="00E24BAF"/>
    <w:pPr>
      <w:spacing w:after="0" w:line="240" w:lineRule="auto"/>
    </w:pPr>
    <w:rPr>
      <w:rFonts w:ascii="Calibri" w:eastAsia="Calibri" w:hAnsi="Calibri" w:cs="Times New Roman"/>
      <w:kern w:val="0"/>
      <w:sz w:val="20"/>
      <w:szCs w:val="20"/>
      <w:lang w:val="es-ES" w:eastAsia="es-E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inespaciado">
    <w:name w:val="No Spacing"/>
    <w:aliases w:val="Aries,k,NORMAL,No Spacing1,Sin espaciado3,espaciado,Formato,Medium Grid 2,No Spacing,Normal11,Sin espaciado4,Sin espaciado41,Sin espacio Arial,Stinking Styles3,sin espacio arial 12,alejo,Sin espaciado5,Sin espaciado2"/>
    <w:link w:val="SinespaciadoCar"/>
    <w:uiPriority w:val="1"/>
    <w:qFormat/>
    <w:rsid w:val="00E24BAF"/>
    <w:pPr>
      <w:spacing w:after="0" w:line="240" w:lineRule="auto"/>
    </w:pPr>
    <w:rPr>
      <w:rFonts w:ascii="Calibri" w:eastAsia="Times New Roman" w:hAnsi="Calibri" w:cs="Times New Roman"/>
      <w:kern w:val="0"/>
      <w:lang w:eastAsia="es-CO"/>
      <w14:ligatures w14:val="none"/>
    </w:rPr>
  </w:style>
  <w:style w:type="character" w:customStyle="1" w:styleId="SinespaciadoCar">
    <w:name w:val="Sin espaciado Car"/>
    <w:aliases w:val="Aries Car,k Car,NORMAL Car,No Spacing1 Car,Sin espaciado3 Car,espaciado Car,Formato Car,Medium Grid 2 Car,No Spacing Car,Normal11 Car,Sin espaciado4 Car,Sin espaciado41 Car,Sin espacio Arial Car,Stinking Styles3 Car,alejo Car"/>
    <w:link w:val="Sinespaciado"/>
    <w:uiPriority w:val="1"/>
    <w:qFormat/>
    <w:rsid w:val="00E24BAF"/>
    <w:rPr>
      <w:rFonts w:ascii="Calibri" w:eastAsia="Times New Roman" w:hAnsi="Calibri" w:cs="Times New Roman"/>
      <w:kern w:val="0"/>
      <w:lang w:eastAsia="es-CO"/>
      <w14:ligatures w14:val="none"/>
    </w:rPr>
  </w:style>
  <w:style w:type="character" w:styleId="Hipervnculo">
    <w:name w:val="Hyperlink"/>
    <w:uiPriority w:val="99"/>
    <w:unhideWhenUsed/>
    <w:rsid w:val="00E24BAF"/>
    <w:rPr>
      <w:color w:val="0000FF"/>
      <w:u w:val="single"/>
    </w:rPr>
  </w:style>
  <w:style w:type="character" w:customStyle="1" w:styleId="PrrafodelistaCar">
    <w:name w:val="Párrafo de lista Car"/>
    <w:aliases w:val="Betulia Título 1 Car,VIÑETA Car,Viñetas Car,VIÑETAS Car,Párrafo de lista2 Car,LISTA Car,Fotografía Car,Párrafo de lista1 Car,Bullet List Car,FooterText Car,numbered Car,Paragraphe de liste1 Car,lp1 Car,Scitum normal Car,HOJA Car"/>
    <w:link w:val="Prrafodelista"/>
    <w:uiPriority w:val="34"/>
    <w:qFormat/>
    <w:rsid w:val="00E24BAF"/>
  </w:style>
  <w:style w:type="paragraph" w:styleId="Textoindependiente">
    <w:name w:val="Body Text"/>
    <w:aliases w:val="Subsection Body Text,Texto independiente Car Car,TextindepT2,body text,bt"/>
    <w:basedOn w:val="Normal"/>
    <w:link w:val="TextoindependienteCar"/>
    <w:qFormat/>
    <w:rsid w:val="00E24BAF"/>
    <w:rPr>
      <w:rFonts w:ascii="Times New Roman" w:eastAsia="Times New Roman" w:hAnsi="Times New Roman"/>
      <w:kern w:val="0"/>
      <w:lang w:val="es-ES" w:eastAsia="es-ES"/>
    </w:rPr>
  </w:style>
  <w:style w:type="character" w:customStyle="1" w:styleId="TextoindependienteCar">
    <w:name w:val="Texto independiente Car"/>
    <w:aliases w:val="Subsection Body Text Car,Texto independiente Car Car Car,TextindepT2 Car,body text Car,bt Car"/>
    <w:basedOn w:val="Fuentedeprrafopredeter"/>
    <w:link w:val="Textoindependiente"/>
    <w:rsid w:val="00E24BAF"/>
    <w:rPr>
      <w:rFonts w:ascii="Times New Roman" w:eastAsia="Times New Roman" w:hAnsi="Times New Roman" w:cs="Times New Roman"/>
      <w:kern w:val="0"/>
      <w:sz w:val="24"/>
      <w:szCs w:val="24"/>
      <w:lang w:val="es-ES" w:eastAsia="es-ES"/>
      <w14:ligatures w14:val="none"/>
    </w:rPr>
  </w:style>
  <w:style w:type="paragraph" w:customStyle="1" w:styleId="Listavistosa-nfasis11">
    <w:name w:val="Lista vistosa - Énfasis 11"/>
    <w:basedOn w:val="Normal"/>
    <w:uiPriority w:val="34"/>
    <w:qFormat/>
    <w:rsid w:val="00E24BAF"/>
    <w:pPr>
      <w:spacing w:after="200" w:line="276" w:lineRule="auto"/>
      <w:ind w:left="720"/>
      <w:contextualSpacing/>
    </w:pPr>
    <w:rPr>
      <w:rFonts w:ascii="Calibri" w:eastAsia="Calibri" w:hAnsi="Calibri"/>
      <w:kern w:val="0"/>
      <w:sz w:val="22"/>
      <w:szCs w:val="22"/>
      <w:lang w:val="es-ES"/>
    </w:rPr>
  </w:style>
  <w:style w:type="paragraph" w:customStyle="1" w:styleId="Normal1">
    <w:name w:val="Normal1"/>
    <w:rsid w:val="00E24BAF"/>
    <w:pPr>
      <w:spacing w:after="200" w:line="276" w:lineRule="auto"/>
    </w:pPr>
    <w:rPr>
      <w:rFonts w:ascii="Times New Roman" w:eastAsia="Times New Roman" w:hAnsi="Times New Roman" w:cs="Times New Roman"/>
      <w:color w:val="000000"/>
      <w:kern w:val="0"/>
      <w:lang w:val="es-ES" w:eastAsia="es-ES"/>
      <w14:ligatures w14:val="none"/>
    </w:rPr>
  </w:style>
  <w:style w:type="paragraph" w:customStyle="1" w:styleId="Body">
    <w:name w:val="Body"/>
    <w:basedOn w:val="Normal"/>
    <w:uiPriority w:val="1"/>
    <w:qFormat/>
    <w:rsid w:val="00E24BAF"/>
    <w:pPr>
      <w:widowControl w:val="0"/>
      <w:spacing w:after="0"/>
    </w:pPr>
    <w:rPr>
      <w:kern w:val="0"/>
      <w:sz w:val="20"/>
      <w:szCs w:val="20"/>
      <w:lang w:val="en-US"/>
    </w:rPr>
  </w:style>
  <w:style w:type="paragraph" w:styleId="NormalWeb">
    <w:name w:val="Normal (Web)"/>
    <w:basedOn w:val="Normal"/>
    <w:uiPriority w:val="99"/>
    <w:unhideWhenUsed/>
    <w:rsid w:val="00E24BAF"/>
    <w:pPr>
      <w:spacing w:before="100" w:beforeAutospacing="1" w:after="100" w:afterAutospacing="1"/>
    </w:pPr>
    <w:rPr>
      <w:rFonts w:ascii="Times New Roman" w:eastAsia="Times New Roman" w:hAnsi="Times New Roman"/>
      <w:kern w:val="0"/>
      <w:lang w:eastAsia="es-CO"/>
    </w:rPr>
  </w:style>
  <w:style w:type="character" w:styleId="nfasis">
    <w:name w:val="Emphasis"/>
    <w:uiPriority w:val="20"/>
    <w:qFormat/>
    <w:rsid w:val="00E24BAF"/>
    <w:rPr>
      <w:i/>
      <w:iCs/>
    </w:rPr>
  </w:style>
  <w:style w:type="character" w:styleId="Fuerte">
    <w:name w:val="Strong"/>
    <w:uiPriority w:val="22"/>
    <w:qFormat/>
    <w:rsid w:val="00E24BAF"/>
    <w:rPr>
      <w:b/>
      <w:bCs/>
    </w:rPr>
  </w:style>
  <w:style w:type="paragraph" w:styleId="Textodeglobo">
    <w:name w:val="Balloon Text"/>
    <w:basedOn w:val="Normal"/>
    <w:link w:val="TextodegloboCar"/>
    <w:unhideWhenUsed/>
    <w:rsid w:val="00E24BAF"/>
    <w:pPr>
      <w:spacing w:after="0"/>
    </w:pPr>
    <w:rPr>
      <w:rFonts w:ascii="Tahoma" w:eastAsia="Calibri" w:hAnsi="Tahoma"/>
      <w:kern w:val="0"/>
      <w:sz w:val="16"/>
      <w:szCs w:val="16"/>
      <w:lang w:val="x-none" w:eastAsia="x-none"/>
    </w:rPr>
  </w:style>
  <w:style w:type="character" w:customStyle="1" w:styleId="TextodegloboCar">
    <w:name w:val="Texto de globo Car"/>
    <w:basedOn w:val="Fuentedeprrafopredeter"/>
    <w:link w:val="Textodeglobo"/>
    <w:rsid w:val="00E24BAF"/>
    <w:rPr>
      <w:rFonts w:ascii="Tahoma" w:eastAsia="Calibri" w:hAnsi="Tahoma" w:cs="Times New Roman"/>
      <w:kern w:val="0"/>
      <w:sz w:val="16"/>
      <w:szCs w:val="16"/>
      <w:lang w:val="x-none" w:eastAsia="x-none"/>
      <w14:ligatures w14:val="none"/>
    </w:rPr>
  </w:style>
  <w:style w:type="paragraph" w:styleId="Sangradetextonormal">
    <w:name w:val="Body Text Indent"/>
    <w:basedOn w:val="Normal"/>
    <w:link w:val="SangradetextonormalCar"/>
    <w:rsid w:val="00E24BAF"/>
    <w:pPr>
      <w:ind w:left="283"/>
    </w:pPr>
    <w:rPr>
      <w:rFonts w:ascii="Times New Roman" w:eastAsia="Times New Roman" w:hAnsi="Times New Roman"/>
      <w:kern w:val="0"/>
      <w:lang w:val="es-ES" w:eastAsia="es-ES"/>
    </w:rPr>
  </w:style>
  <w:style w:type="character" w:customStyle="1" w:styleId="SangradetextonormalCar">
    <w:name w:val="Sangría de texto normal Car"/>
    <w:basedOn w:val="Fuentedeprrafopredeter"/>
    <w:link w:val="Sangradetextonormal"/>
    <w:rsid w:val="00E24BAF"/>
    <w:rPr>
      <w:rFonts w:ascii="Times New Roman" w:eastAsia="Times New Roman" w:hAnsi="Times New Roman" w:cs="Times New Roman"/>
      <w:kern w:val="0"/>
      <w:sz w:val="24"/>
      <w:szCs w:val="24"/>
      <w:lang w:val="es-ES" w:eastAsia="es-ES"/>
      <w14:ligatures w14:val="none"/>
    </w:rPr>
  </w:style>
  <w:style w:type="character" w:customStyle="1" w:styleId="Cuerpodeltexto">
    <w:name w:val="Cuerpo del texto_"/>
    <w:link w:val="Cuerpodeltexto0"/>
    <w:rsid w:val="00E24BAF"/>
    <w:rPr>
      <w:rFonts w:ascii="Arial" w:eastAsia="Arial" w:hAnsi="Arial" w:cs="Arial"/>
      <w:shd w:val="clear" w:color="auto" w:fill="FFFFFF"/>
    </w:rPr>
  </w:style>
  <w:style w:type="paragraph" w:customStyle="1" w:styleId="Cuerpodeltexto0">
    <w:name w:val="Cuerpo del texto"/>
    <w:basedOn w:val="Normal"/>
    <w:link w:val="Cuerpodeltexto"/>
    <w:rsid w:val="00E24BAF"/>
    <w:pPr>
      <w:widowControl w:val="0"/>
      <w:shd w:val="clear" w:color="auto" w:fill="FFFFFF"/>
      <w:spacing w:before="300" w:after="180" w:line="245" w:lineRule="exact"/>
      <w:ind w:hanging="400"/>
      <w:jc w:val="both"/>
    </w:pPr>
    <w:rPr>
      <w:rFonts w:cs="Arial"/>
      <w:sz w:val="22"/>
      <w:szCs w:val="22"/>
      <w14:ligatures w14:val="standardContextual"/>
    </w:rPr>
  </w:style>
  <w:style w:type="character" w:customStyle="1" w:styleId="CuerpodeltextoTahoma">
    <w:name w:val="Cuerpo del texto + Tahoma"/>
    <w:aliases w:val="13 pto,11.5 pto,Cursiva,Espaciado 0 pto"/>
    <w:rsid w:val="00E24BAF"/>
    <w:rPr>
      <w:rFonts w:ascii="Tahoma" w:eastAsia="Tahoma" w:hAnsi="Tahoma" w:cs="Tahoma"/>
      <w:b w:val="0"/>
      <w:bCs w:val="0"/>
      <w:i w:val="0"/>
      <w:iCs w:val="0"/>
      <w:smallCaps w:val="0"/>
      <w:strike w:val="0"/>
      <w:color w:val="000000"/>
      <w:spacing w:val="0"/>
      <w:w w:val="100"/>
      <w:position w:val="0"/>
      <w:sz w:val="26"/>
      <w:szCs w:val="26"/>
      <w:u w:val="none"/>
      <w:shd w:val="clear" w:color="auto" w:fill="FFFFFF"/>
      <w:lang w:val="es-ES"/>
    </w:rPr>
  </w:style>
  <w:style w:type="character" w:customStyle="1" w:styleId="CuerpodeltextoGungsuh">
    <w:name w:val="Cuerpo del texto + Gungsuh"/>
    <w:aliases w:val="16.5 pto,Espaciado -1 pto"/>
    <w:rsid w:val="00E24BAF"/>
    <w:rPr>
      <w:rFonts w:ascii="Gungsuh" w:eastAsia="Gungsuh" w:hAnsi="Gungsuh" w:cs="Gungsuh"/>
      <w:b w:val="0"/>
      <w:bCs w:val="0"/>
      <w:i w:val="0"/>
      <w:iCs w:val="0"/>
      <w:smallCaps w:val="0"/>
      <w:strike w:val="0"/>
      <w:color w:val="000000"/>
      <w:spacing w:val="-30"/>
      <w:w w:val="100"/>
      <w:position w:val="0"/>
      <w:sz w:val="33"/>
      <w:szCs w:val="33"/>
      <w:u w:val="none"/>
      <w:shd w:val="clear" w:color="auto" w:fill="FFFFFF"/>
      <w:lang w:val="es-ES"/>
    </w:rPr>
  </w:style>
  <w:style w:type="paragraph" w:customStyle="1" w:styleId="Default">
    <w:name w:val="Default"/>
    <w:link w:val="DefaultCar"/>
    <w:rsid w:val="00E24BAF"/>
    <w:pPr>
      <w:autoSpaceDE w:val="0"/>
      <w:autoSpaceDN w:val="0"/>
      <w:adjustRightInd w:val="0"/>
      <w:spacing w:after="0" w:line="240" w:lineRule="auto"/>
    </w:pPr>
    <w:rPr>
      <w:rFonts w:ascii="Arial" w:eastAsia="Calibri" w:hAnsi="Arial" w:cs="Arial"/>
      <w:color w:val="000000"/>
      <w:kern w:val="0"/>
      <w:sz w:val="24"/>
      <w:szCs w:val="24"/>
      <w:lang w:val="es-ES" w:eastAsia="es-ES"/>
      <w14:ligatures w14:val="none"/>
    </w:rPr>
  </w:style>
  <w:style w:type="character" w:styleId="Refdecomentario">
    <w:name w:val="annotation reference"/>
    <w:uiPriority w:val="99"/>
    <w:semiHidden/>
    <w:unhideWhenUsed/>
    <w:rsid w:val="00E24BAF"/>
    <w:rPr>
      <w:sz w:val="18"/>
      <w:szCs w:val="18"/>
    </w:rPr>
  </w:style>
  <w:style w:type="paragraph" w:styleId="Textocomentario">
    <w:name w:val="annotation text"/>
    <w:basedOn w:val="Normal"/>
    <w:link w:val="TextocomentarioCar"/>
    <w:uiPriority w:val="99"/>
    <w:unhideWhenUsed/>
    <w:rsid w:val="00E24BAF"/>
    <w:pPr>
      <w:spacing w:after="200" w:line="276" w:lineRule="auto"/>
    </w:pPr>
    <w:rPr>
      <w:rFonts w:ascii="Calibri" w:eastAsia="Calibri" w:hAnsi="Calibri"/>
      <w:kern w:val="0"/>
      <w:lang w:val="es-ES"/>
    </w:rPr>
  </w:style>
  <w:style w:type="character" w:customStyle="1" w:styleId="TextocomentarioCar">
    <w:name w:val="Texto comentario Car"/>
    <w:basedOn w:val="Fuentedeprrafopredeter"/>
    <w:link w:val="Textocomentario"/>
    <w:uiPriority w:val="99"/>
    <w:rsid w:val="00E24BAF"/>
    <w:rPr>
      <w:rFonts w:ascii="Calibri" w:eastAsia="Calibri" w:hAnsi="Calibri" w:cs="Times New Roman"/>
      <w:kern w:val="0"/>
      <w:sz w:val="24"/>
      <w:szCs w:val="24"/>
      <w:lang w:val="es-ES"/>
      <w14:ligatures w14:val="none"/>
    </w:rPr>
  </w:style>
  <w:style w:type="paragraph" w:styleId="Asuntodelcomentario">
    <w:name w:val="annotation subject"/>
    <w:basedOn w:val="Textocomentario"/>
    <w:next w:val="Textocomentario"/>
    <w:link w:val="AsuntodelcomentarioCar"/>
    <w:uiPriority w:val="99"/>
    <w:semiHidden/>
    <w:unhideWhenUsed/>
    <w:rsid w:val="00E24BAF"/>
    <w:rPr>
      <w:b/>
      <w:bCs/>
      <w:sz w:val="20"/>
      <w:szCs w:val="20"/>
    </w:rPr>
  </w:style>
  <w:style w:type="character" w:customStyle="1" w:styleId="AsuntodelcomentarioCar">
    <w:name w:val="Asunto del comentario Car"/>
    <w:basedOn w:val="TextocomentarioCar"/>
    <w:link w:val="Asuntodelcomentario"/>
    <w:uiPriority w:val="99"/>
    <w:semiHidden/>
    <w:rsid w:val="00E24BAF"/>
    <w:rPr>
      <w:rFonts w:ascii="Calibri" w:eastAsia="Calibri" w:hAnsi="Calibri" w:cs="Times New Roman"/>
      <w:b/>
      <w:bCs/>
      <w:kern w:val="0"/>
      <w:sz w:val="20"/>
      <w:szCs w:val="20"/>
      <w:lang w:val="es-ES"/>
      <w14:ligatures w14:val="none"/>
    </w:rPr>
  </w:style>
  <w:style w:type="character" w:styleId="Hipervnculovisitado">
    <w:name w:val="FollowedHyperlink"/>
    <w:uiPriority w:val="99"/>
    <w:semiHidden/>
    <w:unhideWhenUsed/>
    <w:rsid w:val="00E24BAF"/>
    <w:rPr>
      <w:color w:val="800080"/>
      <w:u w:val="single"/>
    </w:rPr>
  </w:style>
  <w:style w:type="paragraph" w:customStyle="1" w:styleId="msonormal0">
    <w:name w:val="msonormal"/>
    <w:basedOn w:val="Normal"/>
    <w:rsid w:val="00E24BAF"/>
    <w:pPr>
      <w:spacing w:before="100" w:beforeAutospacing="1" w:after="100" w:afterAutospacing="1"/>
    </w:pPr>
    <w:rPr>
      <w:rFonts w:ascii="Times New Roman" w:eastAsia="Times New Roman" w:hAnsi="Times New Roman"/>
      <w:kern w:val="0"/>
      <w:lang w:eastAsia="es-CO"/>
    </w:rPr>
  </w:style>
  <w:style w:type="paragraph" w:customStyle="1" w:styleId="font5">
    <w:name w:val="font5"/>
    <w:basedOn w:val="Normal"/>
    <w:rsid w:val="00E24BAF"/>
    <w:pPr>
      <w:spacing w:before="100" w:beforeAutospacing="1" w:after="100" w:afterAutospacing="1"/>
    </w:pPr>
    <w:rPr>
      <w:rFonts w:ascii="Calibri" w:eastAsia="Times New Roman" w:hAnsi="Calibri" w:cs="Calibri"/>
      <w:kern w:val="0"/>
      <w:lang w:eastAsia="es-CO"/>
    </w:rPr>
  </w:style>
  <w:style w:type="paragraph" w:customStyle="1" w:styleId="xl63">
    <w:name w:val="xl63"/>
    <w:basedOn w:val="Normal"/>
    <w:rsid w:val="00E24BAF"/>
    <w:pPr>
      <w:spacing w:before="100" w:beforeAutospacing="1" w:after="100" w:afterAutospacing="1"/>
    </w:pPr>
    <w:rPr>
      <w:rFonts w:ascii="Calibri" w:eastAsia="Times New Roman" w:hAnsi="Calibri" w:cs="Calibri"/>
      <w:kern w:val="0"/>
      <w:lang w:eastAsia="es-CO"/>
    </w:rPr>
  </w:style>
  <w:style w:type="paragraph" w:customStyle="1" w:styleId="xl64">
    <w:name w:val="xl64"/>
    <w:basedOn w:val="Normal"/>
    <w:rsid w:val="00E24BAF"/>
    <w:pPr>
      <w:pBdr>
        <w:top w:val="single" w:sz="4" w:space="0" w:color="000000"/>
        <w:left w:val="single" w:sz="4" w:space="0" w:color="000000"/>
        <w:bottom w:val="single" w:sz="4" w:space="0" w:color="000000"/>
        <w:right w:val="single" w:sz="4" w:space="0" w:color="000000"/>
      </w:pBdr>
      <w:shd w:val="clear" w:color="000000" w:fill="C5D9F1"/>
      <w:spacing w:before="100" w:beforeAutospacing="1" w:after="100" w:afterAutospacing="1"/>
      <w:jc w:val="center"/>
      <w:textAlignment w:val="center"/>
    </w:pPr>
    <w:rPr>
      <w:rFonts w:ascii="Calibri" w:eastAsia="Times New Roman" w:hAnsi="Calibri" w:cs="Calibri"/>
      <w:b/>
      <w:bCs/>
      <w:kern w:val="0"/>
      <w:lang w:eastAsia="es-CO"/>
    </w:rPr>
  </w:style>
  <w:style w:type="paragraph" w:customStyle="1" w:styleId="xl65">
    <w:name w:val="xl65"/>
    <w:basedOn w:val="Normal"/>
    <w:rsid w:val="00E24BAF"/>
    <w:pPr>
      <w:pBdr>
        <w:top w:val="single" w:sz="4" w:space="0" w:color="000000"/>
        <w:left w:val="single" w:sz="4" w:space="0" w:color="000000"/>
        <w:bottom w:val="single" w:sz="4" w:space="0" w:color="000000"/>
      </w:pBdr>
      <w:shd w:val="clear" w:color="000000" w:fill="C5D9F1"/>
      <w:spacing w:before="100" w:beforeAutospacing="1" w:after="100" w:afterAutospacing="1"/>
      <w:jc w:val="center"/>
      <w:textAlignment w:val="center"/>
    </w:pPr>
    <w:rPr>
      <w:rFonts w:ascii="Calibri" w:eastAsia="Times New Roman" w:hAnsi="Calibri" w:cs="Calibri"/>
      <w:b/>
      <w:bCs/>
      <w:kern w:val="0"/>
      <w:lang w:eastAsia="es-CO"/>
    </w:rPr>
  </w:style>
  <w:style w:type="paragraph" w:customStyle="1" w:styleId="xl66">
    <w:name w:val="xl66"/>
    <w:basedOn w:val="Normal"/>
    <w:rsid w:val="00E24BA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Calibri" w:eastAsia="Times New Roman" w:hAnsi="Calibri" w:cs="Calibri"/>
      <w:b/>
      <w:bCs/>
      <w:kern w:val="0"/>
      <w:lang w:eastAsia="es-CO"/>
    </w:rPr>
  </w:style>
  <w:style w:type="paragraph" w:customStyle="1" w:styleId="xl67">
    <w:name w:val="xl67"/>
    <w:basedOn w:val="Normal"/>
    <w:rsid w:val="00E24B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eastAsia="Times New Roman" w:hAnsi="Calibri" w:cs="Calibri"/>
      <w:b/>
      <w:bCs/>
      <w:kern w:val="0"/>
      <w:lang w:eastAsia="es-CO"/>
    </w:rPr>
  </w:style>
  <w:style w:type="paragraph" w:customStyle="1" w:styleId="xl68">
    <w:name w:val="xl68"/>
    <w:basedOn w:val="Normal"/>
    <w:rsid w:val="00E24BA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alibri" w:eastAsia="Times New Roman" w:hAnsi="Calibri" w:cs="Calibri"/>
      <w:kern w:val="0"/>
      <w:lang w:eastAsia="es-CO"/>
    </w:rPr>
  </w:style>
  <w:style w:type="paragraph" w:customStyle="1" w:styleId="xl69">
    <w:name w:val="xl69"/>
    <w:basedOn w:val="Normal"/>
    <w:rsid w:val="00E24BAF"/>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Calibri" w:eastAsia="Times New Roman" w:hAnsi="Calibri" w:cs="Calibri"/>
      <w:kern w:val="0"/>
      <w:lang w:eastAsia="es-CO"/>
    </w:rPr>
  </w:style>
  <w:style w:type="paragraph" w:customStyle="1" w:styleId="xl70">
    <w:name w:val="xl70"/>
    <w:basedOn w:val="Normal"/>
    <w:rsid w:val="00E24B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eastAsia="Times New Roman" w:hAnsi="Calibri" w:cs="Calibri"/>
      <w:kern w:val="0"/>
      <w:lang w:eastAsia="es-CO"/>
    </w:rPr>
  </w:style>
  <w:style w:type="paragraph" w:customStyle="1" w:styleId="xl71">
    <w:name w:val="xl71"/>
    <w:basedOn w:val="Normal"/>
    <w:rsid w:val="00E24BAF"/>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Calibri" w:eastAsia="Times New Roman" w:hAnsi="Calibri" w:cs="Calibri"/>
      <w:b/>
      <w:bCs/>
      <w:kern w:val="0"/>
      <w:lang w:eastAsia="es-CO"/>
    </w:rPr>
  </w:style>
  <w:style w:type="paragraph" w:customStyle="1" w:styleId="xl72">
    <w:name w:val="xl72"/>
    <w:basedOn w:val="Normal"/>
    <w:rsid w:val="00E24BAF"/>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Calibri" w:eastAsia="Times New Roman" w:hAnsi="Calibri" w:cs="Calibri"/>
      <w:b/>
      <w:bCs/>
      <w:kern w:val="0"/>
      <w:lang w:eastAsia="es-CO"/>
    </w:rPr>
  </w:style>
  <w:style w:type="paragraph" w:customStyle="1" w:styleId="xl73">
    <w:name w:val="xl73"/>
    <w:basedOn w:val="Normal"/>
    <w:rsid w:val="00E24BAF"/>
    <w:pPr>
      <w:pBdr>
        <w:top w:val="single" w:sz="4" w:space="0" w:color="000000"/>
        <w:left w:val="single" w:sz="4" w:space="0" w:color="000000"/>
        <w:bottom w:val="single" w:sz="4" w:space="0" w:color="000000"/>
        <w:right w:val="single" w:sz="4" w:space="0" w:color="000000"/>
      </w:pBdr>
      <w:shd w:val="clear" w:color="000000" w:fill="C5D9F1"/>
      <w:spacing w:before="100" w:beforeAutospacing="1" w:after="100" w:afterAutospacing="1"/>
      <w:textAlignment w:val="center"/>
    </w:pPr>
    <w:rPr>
      <w:rFonts w:ascii="Calibri" w:eastAsia="Times New Roman" w:hAnsi="Calibri" w:cs="Calibri"/>
      <w:b/>
      <w:bCs/>
      <w:kern w:val="0"/>
      <w:lang w:eastAsia="es-CO"/>
    </w:rPr>
  </w:style>
  <w:style w:type="paragraph" w:customStyle="1" w:styleId="xl74">
    <w:name w:val="xl74"/>
    <w:basedOn w:val="Normal"/>
    <w:rsid w:val="00E24BAF"/>
    <w:pPr>
      <w:pBdr>
        <w:top w:val="single" w:sz="4" w:space="0" w:color="000000"/>
        <w:left w:val="single" w:sz="4" w:space="0" w:color="000000"/>
        <w:bottom w:val="single" w:sz="4" w:space="0" w:color="000000"/>
      </w:pBdr>
      <w:shd w:val="clear" w:color="000000" w:fill="C5D9F1"/>
      <w:spacing w:before="100" w:beforeAutospacing="1" w:after="100" w:afterAutospacing="1"/>
      <w:textAlignment w:val="center"/>
    </w:pPr>
    <w:rPr>
      <w:rFonts w:ascii="Calibri" w:eastAsia="Times New Roman" w:hAnsi="Calibri" w:cs="Calibri"/>
      <w:b/>
      <w:bCs/>
      <w:kern w:val="0"/>
      <w:lang w:eastAsia="es-CO"/>
    </w:rPr>
  </w:style>
  <w:style w:type="paragraph" w:customStyle="1" w:styleId="xl75">
    <w:name w:val="xl75"/>
    <w:basedOn w:val="Normal"/>
    <w:rsid w:val="00E24BA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Calibri" w:eastAsia="Times New Roman" w:hAnsi="Calibri" w:cs="Calibri"/>
      <w:b/>
      <w:bCs/>
      <w:kern w:val="0"/>
      <w:lang w:eastAsia="es-CO"/>
    </w:rPr>
  </w:style>
  <w:style w:type="paragraph" w:customStyle="1" w:styleId="xl76">
    <w:name w:val="xl76"/>
    <w:basedOn w:val="Normal"/>
    <w:rsid w:val="00E24BA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alibri" w:eastAsia="Times New Roman" w:hAnsi="Calibri" w:cs="Calibri"/>
      <w:kern w:val="0"/>
      <w:lang w:eastAsia="es-CO"/>
    </w:rPr>
  </w:style>
  <w:style w:type="paragraph" w:customStyle="1" w:styleId="xl77">
    <w:name w:val="xl77"/>
    <w:basedOn w:val="Normal"/>
    <w:rsid w:val="00E24BA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rFonts w:ascii="Calibri" w:eastAsia="Times New Roman" w:hAnsi="Calibri" w:cs="Calibri"/>
      <w:b/>
      <w:bCs/>
      <w:kern w:val="0"/>
      <w:lang w:eastAsia="es-CO"/>
    </w:rPr>
  </w:style>
  <w:style w:type="paragraph" w:customStyle="1" w:styleId="xl78">
    <w:name w:val="xl78"/>
    <w:basedOn w:val="Normal"/>
    <w:rsid w:val="00E24BAF"/>
    <w:pPr>
      <w:spacing w:before="100" w:beforeAutospacing="1" w:after="100" w:afterAutospacing="1"/>
    </w:pPr>
    <w:rPr>
      <w:rFonts w:ascii="Calibri" w:eastAsia="Times New Roman" w:hAnsi="Calibri" w:cs="Calibri"/>
      <w:kern w:val="0"/>
      <w:lang w:eastAsia="es-CO"/>
    </w:rPr>
  </w:style>
  <w:style w:type="paragraph" w:customStyle="1" w:styleId="xl79">
    <w:name w:val="xl79"/>
    <w:basedOn w:val="Normal"/>
    <w:rsid w:val="00E24BAF"/>
    <w:pPr>
      <w:pBdr>
        <w:top w:val="single" w:sz="4" w:space="0" w:color="auto"/>
        <w:left w:val="single" w:sz="4" w:space="0" w:color="auto"/>
        <w:bottom w:val="single" w:sz="4" w:space="0" w:color="auto"/>
      </w:pBdr>
      <w:shd w:val="clear" w:color="000000" w:fill="C5D9F1"/>
      <w:spacing w:before="100" w:beforeAutospacing="1" w:after="100" w:afterAutospacing="1"/>
      <w:jc w:val="center"/>
      <w:textAlignment w:val="center"/>
    </w:pPr>
    <w:rPr>
      <w:rFonts w:ascii="Calibri" w:eastAsia="Times New Roman" w:hAnsi="Calibri" w:cs="Calibri"/>
      <w:b/>
      <w:bCs/>
      <w:kern w:val="0"/>
      <w:lang w:eastAsia="es-CO"/>
    </w:rPr>
  </w:style>
  <w:style w:type="paragraph" w:customStyle="1" w:styleId="xl80">
    <w:name w:val="xl80"/>
    <w:basedOn w:val="Normal"/>
    <w:rsid w:val="00E24BAF"/>
    <w:pPr>
      <w:pBdr>
        <w:top w:val="single" w:sz="4" w:space="0" w:color="000000"/>
        <w:left w:val="single" w:sz="4" w:space="0" w:color="000000"/>
        <w:bottom w:val="single" w:sz="4" w:space="0" w:color="000000"/>
      </w:pBdr>
      <w:spacing w:before="100" w:beforeAutospacing="1" w:after="100" w:afterAutospacing="1"/>
      <w:jc w:val="right"/>
      <w:textAlignment w:val="center"/>
    </w:pPr>
    <w:rPr>
      <w:rFonts w:ascii="Calibri" w:eastAsia="Times New Roman" w:hAnsi="Calibri" w:cs="Calibri"/>
      <w:kern w:val="0"/>
      <w:lang w:eastAsia="es-CO"/>
    </w:rPr>
  </w:style>
  <w:style w:type="paragraph" w:customStyle="1" w:styleId="xl81">
    <w:name w:val="xl81"/>
    <w:basedOn w:val="Normal"/>
    <w:rsid w:val="00E24BAF"/>
    <w:pPr>
      <w:pBdr>
        <w:top w:val="single" w:sz="4" w:space="0" w:color="000000"/>
        <w:left w:val="single" w:sz="4" w:space="0" w:color="000000"/>
        <w:bottom w:val="single" w:sz="4" w:space="0" w:color="000000"/>
      </w:pBdr>
      <w:spacing w:before="100" w:beforeAutospacing="1" w:after="100" w:afterAutospacing="1"/>
      <w:jc w:val="right"/>
      <w:textAlignment w:val="center"/>
    </w:pPr>
    <w:rPr>
      <w:rFonts w:ascii="Calibri" w:eastAsia="Times New Roman" w:hAnsi="Calibri" w:cs="Calibri"/>
      <w:b/>
      <w:bCs/>
      <w:kern w:val="0"/>
      <w:lang w:eastAsia="es-CO"/>
    </w:rPr>
  </w:style>
  <w:style w:type="paragraph" w:customStyle="1" w:styleId="xl82">
    <w:name w:val="xl82"/>
    <w:basedOn w:val="Normal"/>
    <w:rsid w:val="00E24BAF"/>
    <w:pPr>
      <w:pBdr>
        <w:top w:val="single" w:sz="4" w:space="0" w:color="000000"/>
        <w:left w:val="single" w:sz="4" w:space="0" w:color="000000"/>
      </w:pBdr>
      <w:spacing w:before="100" w:beforeAutospacing="1" w:after="100" w:afterAutospacing="1"/>
      <w:jc w:val="right"/>
      <w:textAlignment w:val="center"/>
    </w:pPr>
    <w:rPr>
      <w:rFonts w:ascii="Calibri" w:eastAsia="Times New Roman" w:hAnsi="Calibri" w:cs="Calibri"/>
      <w:b/>
      <w:bCs/>
      <w:kern w:val="0"/>
      <w:lang w:eastAsia="es-CO"/>
    </w:rPr>
  </w:style>
  <w:style w:type="paragraph" w:customStyle="1" w:styleId="xl83">
    <w:name w:val="xl83"/>
    <w:basedOn w:val="Normal"/>
    <w:rsid w:val="00E24B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eastAsia="Times New Roman" w:hAnsi="Calibri" w:cs="Calibri"/>
      <w:kern w:val="0"/>
      <w:lang w:eastAsia="es-CO"/>
    </w:rPr>
  </w:style>
  <w:style w:type="paragraph" w:customStyle="1" w:styleId="xl84">
    <w:name w:val="xl84"/>
    <w:basedOn w:val="Normal"/>
    <w:rsid w:val="00E24B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eastAsia="Times New Roman" w:hAnsi="Calibri" w:cs="Calibri"/>
      <w:b/>
      <w:bCs/>
      <w:kern w:val="0"/>
      <w:lang w:eastAsia="es-CO"/>
    </w:rPr>
  </w:style>
  <w:style w:type="paragraph" w:customStyle="1" w:styleId="xl85">
    <w:name w:val="xl85"/>
    <w:basedOn w:val="Normal"/>
    <w:rsid w:val="00E24BAF"/>
    <w:pPr>
      <w:spacing w:before="100" w:beforeAutospacing="1" w:after="100" w:afterAutospacing="1"/>
      <w:textAlignment w:val="center"/>
    </w:pPr>
    <w:rPr>
      <w:rFonts w:ascii="Calibri" w:eastAsia="Times New Roman" w:hAnsi="Calibri" w:cs="Calibri"/>
      <w:kern w:val="0"/>
      <w:lang w:eastAsia="es-CO"/>
    </w:rPr>
  </w:style>
  <w:style w:type="paragraph" w:customStyle="1" w:styleId="xl86">
    <w:name w:val="xl86"/>
    <w:basedOn w:val="Normal"/>
    <w:rsid w:val="00E24BAF"/>
    <w:pPr>
      <w:pBdr>
        <w:top w:val="single" w:sz="4" w:space="0" w:color="000000"/>
        <w:left w:val="single" w:sz="4" w:space="0" w:color="000000"/>
        <w:bottom w:val="single" w:sz="4" w:space="0" w:color="000000"/>
      </w:pBdr>
      <w:spacing w:before="100" w:beforeAutospacing="1" w:after="100" w:afterAutospacing="1"/>
      <w:jc w:val="right"/>
    </w:pPr>
    <w:rPr>
      <w:rFonts w:ascii="Calibri" w:eastAsia="Times New Roman" w:hAnsi="Calibri" w:cs="Calibri"/>
      <w:b/>
      <w:bCs/>
      <w:kern w:val="0"/>
      <w:lang w:eastAsia="es-CO"/>
    </w:rPr>
  </w:style>
  <w:style w:type="paragraph" w:customStyle="1" w:styleId="xl87">
    <w:name w:val="xl87"/>
    <w:basedOn w:val="Normal"/>
    <w:rsid w:val="00E24BAF"/>
    <w:pPr>
      <w:pBdr>
        <w:top w:val="single" w:sz="4" w:space="0" w:color="000000"/>
        <w:bottom w:val="single" w:sz="4" w:space="0" w:color="000000"/>
        <w:right w:val="single" w:sz="4" w:space="0" w:color="000000"/>
      </w:pBdr>
      <w:spacing w:before="100" w:beforeAutospacing="1" w:after="100" w:afterAutospacing="1"/>
      <w:jc w:val="right"/>
    </w:pPr>
    <w:rPr>
      <w:rFonts w:ascii="Calibri" w:eastAsia="Times New Roman" w:hAnsi="Calibri" w:cs="Calibri"/>
      <w:b/>
      <w:bCs/>
      <w:kern w:val="0"/>
      <w:lang w:eastAsia="es-CO"/>
    </w:rPr>
  </w:style>
  <w:style w:type="paragraph" w:customStyle="1" w:styleId="xl88">
    <w:name w:val="xl88"/>
    <w:basedOn w:val="Normal"/>
    <w:rsid w:val="00E24BAF"/>
    <w:pPr>
      <w:pBdr>
        <w:top w:val="single" w:sz="4" w:space="0" w:color="000000"/>
        <w:left w:val="single" w:sz="4" w:space="0" w:color="000000"/>
      </w:pBdr>
      <w:spacing w:before="100" w:beforeAutospacing="1" w:after="100" w:afterAutospacing="1"/>
      <w:jc w:val="right"/>
    </w:pPr>
    <w:rPr>
      <w:rFonts w:ascii="Calibri" w:eastAsia="Times New Roman" w:hAnsi="Calibri" w:cs="Calibri"/>
      <w:b/>
      <w:bCs/>
      <w:kern w:val="0"/>
      <w:lang w:eastAsia="es-CO"/>
    </w:rPr>
  </w:style>
  <w:style w:type="paragraph" w:customStyle="1" w:styleId="xl89">
    <w:name w:val="xl89"/>
    <w:basedOn w:val="Normal"/>
    <w:rsid w:val="00E24BAF"/>
    <w:pPr>
      <w:pBdr>
        <w:top w:val="single" w:sz="4" w:space="0" w:color="000000"/>
        <w:right w:val="single" w:sz="4" w:space="0" w:color="000000"/>
      </w:pBdr>
      <w:spacing w:before="100" w:beforeAutospacing="1" w:after="100" w:afterAutospacing="1"/>
      <w:jc w:val="right"/>
    </w:pPr>
    <w:rPr>
      <w:rFonts w:ascii="Calibri" w:eastAsia="Times New Roman" w:hAnsi="Calibri" w:cs="Calibri"/>
      <w:b/>
      <w:bCs/>
      <w:kern w:val="0"/>
      <w:lang w:eastAsia="es-CO"/>
    </w:rPr>
  </w:style>
  <w:style w:type="paragraph" w:customStyle="1" w:styleId="xl90">
    <w:name w:val="xl90"/>
    <w:basedOn w:val="Normal"/>
    <w:rsid w:val="00E24BAF"/>
    <w:pPr>
      <w:pBdr>
        <w:top w:val="single" w:sz="4" w:space="0" w:color="000000"/>
        <w:left w:val="single" w:sz="4" w:space="0" w:color="000000"/>
        <w:bottom w:val="single" w:sz="4" w:space="0" w:color="000000"/>
      </w:pBdr>
      <w:shd w:val="clear" w:color="000000" w:fill="C5D9F1"/>
      <w:spacing w:before="100" w:beforeAutospacing="1" w:after="100" w:afterAutospacing="1"/>
      <w:jc w:val="right"/>
      <w:textAlignment w:val="center"/>
    </w:pPr>
    <w:rPr>
      <w:rFonts w:ascii="Calibri" w:eastAsia="Times New Roman" w:hAnsi="Calibri" w:cs="Calibri"/>
      <w:b/>
      <w:bCs/>
      <w:kern w:val="0"/>
      <w:lang w:eastAsia="es-CO"/>
    </w:rPr>
  </w:style>
  <w:style w:type="paragraph" w:customStyle="1" w:styleId="xl91">
    <w:name w:val="xl91"/>
    <w:basedOn w:val="Normal"/>
    <w:rsid w:val="00E24BAF"/>
    <w:pPr>
      <w:pBdr>
        <w:top w:val="single" w:sz="4" w:space="0" w:color="000000"/>
        <w:bottom w:val="single" w:sz="4" w:space="0" w:color="000000"/>
        <w:right w:val="single" w:sz="4" w:space="0" w:color="auto"/>
      </w:pBdr>
      <w:shd w:val="clear" w:color="000000" w:fill="C5D9F1"/>
      <w:spacing w:before="100" w:beforeAutospacing="1" w:after="100" w:afterAutospacing="1"/>
      <w:jc w:val="right"/>
      <w:textAlignment w:val="center"/>
    </w:pPr>
    <w:rPr>
      <w:rFonts w:ascii="Calibri" w:eastAsia="Times New Roman" w:hAnsi="Calibri" w:cs="Calibri"/>
      <w:b/>
      <w:bCs/>
      <w:kern w:val="0"/>
      <w:lang w:eastAsia="es-CO"/>
    </w:rPr>
  </w:style>
  <w:style w:type="paragraph" w:customStyle="1" w:styleId="xl92">
    <w:name w:val="xl92"/>
    <w:basedOn w:val="Normal"/>
    <w:rsid w:val="00E24BAF"/>
    <w:pPr>
      <w:pBdr>
        <w:left w:val="single" w:sz="4" w:space="0" w:color="000000"/>
      </w:pBdr>
      <w:shd w:val="clear" w:color="000000" w:fill="C5D9F1"/>
      <w:spacing w:before="100" w:beforeAutospacing="1" w:after="100" w:afterAutospacing="1"/>
      <w:jc w:val="center"/>
    </w:pPr>
    <w:rPr>
      <w:rFonts w:ascii="Calibri" w:eastAsia="Times New Roman" w:hAnsi="Calibri" w:cs="Calibri"/>
      <w:b/>
      <w:bCs/>
      <w:kern w:val="0"/>
      <w:lang w:eastAsia="es-CO"/>
    </w:rPr>
  </w:style>
  <w:style w:type="paragraph" w:customStyle="1" w:styleId="xl93">
    <w:name w:val="xl93"/>
    <w:basedOn w:val="Normal"/>
    <w:rsid w:val="00E24BAF"/>
    <w:pPr>
      <w:shd w:val="clear" w:color="000000" w:fill="C5D9F1"/>
      <w:spacing w:before="100" w:beforeAutospacing="1" w:after="100" w:afterAutospacing="1"/>
      <w:jc w:val="center"/>
    </w:pPr>
    <w:rPr>
      <w:rFonts w:ascii="Calibri" w:eastAsia="Times New Roman" w:hAnsi="Calibri" w:cs="Calibri"/>
      <w:b/>
      <w:bCs/>
      <w:kern w:val="0"/>
      <w:lang w:eastAsia="es-CO"/>
    </w:rPr>
  </w:style>
  <w:style w:type="table" w:styleId="Sombreadoclaro-nfasis1">
    <w:name w:val="Light Shading Accent 1"/>
    <w:basedOn w:val="Tablanormal"/>
    <w:uiPriority w:val="30"/>
    <w:qFormat/>
    <w:rsid w:val="00E24BAF"/>
    <w:pPr>
      <w:spacing w:after="0" w:line="240" w:lineRule="auto"/>
    </w:pPr>
    <w:rPr>
      <w:rFonts w:ascii="Calibri" w:eastAsia="Calibri" w:hAnsi="Calibri" w:cs="Times New Roman"/>
      <w:color w:val="2F5496"/>
      <w:kern w:val="0"/>
      <w:sz w:val="20"/>
      <w:szCs w:val="20"/>
      <w:lang w:eastAsia="es-ES"/>
      <w14:ligatures w14:val="none"/>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paragraph" w:customStyle="1" w:styleId="TableParagraph">
    <w:name w:val="Table Paragraph"/>
    <w:basedOn w:val="Normal"/>
    <w:uiPriority w:val="1"/>
    <w:qFormat/>
    <w:rsid w:val="00E24BAF"/>
    <w:pPr>
      <w:widowControl w:val="0"/>
      <w:autoSpaceDE w:val="0"/>
      <w:autoSpaceDN w:val="0"/>
      <w:spacing w:after="0"/>
    </w:pPr>
    <w:rPr>
      <w:rFonts w:cs="Arial"/>
      <w:kern w:val="0"/>
      <w:sz w:val="22"/>
      <w:szCs w:val="22"/>
      <w:lang w:val="es-ES" w:eastAsia="es-ES" w:bidi="es-ES"/>
    </w:rPr>
  </w:style>
  <w:style w:type="character" w:styleId="Mencinsinresolver">
    <w:name w:val="Unresolved Mention"/>
    <w:uiPriority w:val="99"/>
    <w:semiHidden/>
    <w:unhideWhenUsed/>
    <w:rsid w:val="00E24BAF"/>
    <w:rPr>
      <w:color w:val="605E5C"/>
      <w:shd w:val="clear" w:color="auto" w:fill="E1DFDD"/>
    </w:rPr>
  </w:style>
  <w:style w:type="table" w:customStyle="1" w:styleId="TableGrid">
    <w:name w:val="TableGrid"/>
    <w:rsid w:val="00E24BAF"/>
    <w:pPr>
      <w:spacing w:after="0" w:line="240" w:lineRule="auto"/>
    </w:pPr>
    <w:rPr>
      <w:rFonts w:ascii="Calibri" w:eastAsia="Yu Mincho" w:hAnsi="Calibri" w:cs="Arial"/>
      <w:kern w:val="0"/>
      <w:lang w:eastAsia="es-CO"/>
      <w14:ligatures w14:val="none"/>
    </w:rPr>
    <w:tblPr>
      <w:tblCellMar>
        <w:top w:w="0" w:type="dxa"/>
        <w:left w:w="0" w:type="dxa"/>
        <w:bottom w:w="0" w:type="dxa"/>
        <w:right w:w="0" w:type="dxa"/>
      </w:tblCellMar>
    </w:tblPr>
  </w:style>
  <w:style w:type="paragraph" w:customStyle="1" w:styleId="Captulo4">
    <w:name w:val="Capítulo 4"/>
    <w:basedOn w:val="Normal"/>
    <w:autoRedefine/>
    <w:qFormat/>
    <w:rsid w:val="00E24BAF"/>
    <w:pPr>
      <w:pBdr>
        <w:bottom w:val="single" w:sz="12" w:space="1" w:color="auto"/>
      </w:pBdr>
      <w:spacing w:after="0"/>
      <w:contextualSpacing/>
      <w:jc w:val="both"/>
    </w:pPr>
    <w:rPr>
      <w:rFonts w:cs="Arial"/>
      <w:b/>
      <w:kern w:val="0"/>
      <w:sz w:val="22"/>
      <w:szCs w:val="22"/>
    </w:rPr>
  </w:style>
  <w:style w:type="paragraph" w:customStyle="1" w:styleId="Invias-TextoCuadros">
    <w:name w:val="Invias-Texto Cuadros"/>
    <w:autoRedefine/>
    <w:uiPriority w:val="99"/>
    <w:qFormat/>
    <w:rsid w:val="00E24BAF"/>
    <w:pPr>
      <w:widowControl w:val="0"/>
      <w:spacing w:after="0" w:line="240" w:lineRule="auto"/>
      <w:ind w:left="157"/>
    </w:pPr>
    <w:rPr>
      <w:rFonts w:ascii="Arial" w:eastAsia="Times New Roman" w:hAnsi="Arial" w:cs="Arial"/>
      <w:bCs/>
      <w:caps/>
      <w:noProof/>
      <w:color w:val="000000"/>
      <w:kern w:val="0"/>
      <w:sz w:val="20"/>
      <w:szCs w:val="20"/>
      <w:lang w:val="es-ES" w:eastAsia="es-CO"/>
      <w14:ligatures w14:val="none"/>
    </w:rPr>
  </w:style>
  <w:style w:type="character" w:customStyle="1" w:styleId="Cuerpodeltexto75pto">
    <w:name w:val="Cuerpo del texto + 7;5 pto"/>
    <w:rsid w:val="00E24BAF"/>
    <w:rPr>
      <w:rFonts w:ascii="Arial Unicode MS" w:eastAsia="Arial Unicode MS" w:hAnsi="Arial Unicode MS" w:cs="Arial Unicode MS"/>
      <w:b w:val="0"/>
      <w:bCs w:val="0"/>
      <w:i w:val="0"/>
      <w:iCs w:val="0"/>
      <w:smallCaps w:val="0"/>
      <w:strike w:val="0"/>
      <w:color w:val="000000"/>
      <w:spacing w:val="0"/>
      <w:w w:val="100"/>
      <w:position w:val="0"/>
      <w:sz w:val="15"/>
      <w:szCs w:val="15"/>
      <w:u w:val="none"/>
      <w:shd w:val="clear" w:color="auto" w:fill="FFFFFF"/>
      <w:lang w:val="es-ES"/>
    </w:rPr>
  </w:style>
  <w:style w:type="character" w:customStyle="1" w:styleId="Ttulo10">
    <w:name w:val="Título #1_"/>
    <w:link w:val="Ttulo11"/>
    <w:rsid w:val="00E24BAF"/>
    <w:rPr>
      <w:rFonts w:ascii="Arial Unicode MS" w:eastAsia="Arial Unicode MS" w:hAnsi="Arial Unicode MS" w:cs="Arial Unicode MS"/>
      <w:b/>
      <w:bCs/>
      <w:spacing w:val="-10"/>
      <w:shd w:val="clear" w:color="auto" w:fill="FFFFFF"/>
    </w:rPr>
  </w:style>
  <w:style w:type="paragraph" w:customStyle="1" w:styleId="Ttulo11">
    <w:name w:val="Título #1"/>
    <w:basedOn w:val="Normal"/>
    <w:link w:val="Ttulo10"/>
    <w:rsid w:val="00E24BAF"/>
    <w:pPr>
      <w:widowControl w:val="0"/>
      <w:shd w:val="clear" w:color="auto" w:fill="FFFFFF"/>
      <w:spacing w:before="480" w:after="300" w:line="0" w:lineRule="atLeast"/>
      <w:jc w:val="both"/>
      <w:outlineLvl w:val="0"/>
    </w:pPr>
    <w:rPr>
      <w:rFonts w:ascii="Arial Unicode MS" w:eastAsia="Arial Unicode MS" w:hAnsi="Arial Unicode MS" w:cs="Arial Unicode MS"/>
      <w:b/>
      <w:bCs/>
      <w:spacing w:val="-10"/>
      <w:sz w:val="22"/>
      <w:szCs w:val="22"/>
      <w14:ligatures w14:val="standardContextual"/>
    </w:rPr>
  </w:style>
  <w:style w:type="character" w:customStyle="1" w:styleId="CuerpodeltextoFranklinGothicHeavy8pto">
    <w:name w:val="Cuerpo del texto + Franklin Gothic Heavy;8 pto"/>
    <w:rsid w:val="00E24BAF"/>
    <w:rPr>
      <w:rFonts w:ascii="Franklin Gothic Heavy" w:eastAsia="Franklin Gothic Heavy" w:hAnsi="Franklin Gothic Heavy" w:cs="Franklin Gothic Heavy"/>
      <w:b w:val="0"/>
      <w:bCs w:val="0"/>
      <w:i w:val="0"/>
      <w:iCs w:val="0"/>
      <w:smallCaps w:val="0"/>
      <w:strike w:val="0"/>
      <w:color w:val="000000"/>
      <w:spacing w:val="0"/>
      <w:w w:val="100"/>
      <w:position w:val="0"/>
      <w:sz w:val="16"/>
      <w:szCs w:val="16"/>
      <w:u w:val="none"/>
      <w:shd w:val="clear" w:color="auto" w:fill="FFFFFF"/>
      <w:lang w:val="es-ES"/>
    </w:rPr>
  </w:style>
  <w:style w:type="character" w:customStyle="1" w:styleId="Cuerpodeltexto9pto">
    <w:name w:val="Cuerpo del texto + 9 pto"/>
    <w:rsid w:val="00E24BAF"/>
    <w:rPr>
      <w:rFonts w:ascii="Arial Unicode MS" w:eastAsia="Arial Unicode MS" w:hAnsi="Arial Unicode MS" w:cs="Arial Unicode MS"/>
      <w:b w:val="0"/>
      <w:bCs w:val="0"/>
      <w:i w:val="0"/>
      <w:iCs w:val="0"/>
      <w:smallCaps w:val="0"/>
      <w:strike w:val="0"/>
      <w:color w:val="000000"/>
      <w:spacing w:val="0"/>
      <w:w w:val="100"/>
      <w:position w:val="0"/>
      <w:sz w:val="18"/>
      <w:szCs w:val="18"/>
      <w:u w:val="none"/>
      <w:shd w:val="clear" w:color="auto" w:fill="FFFFFF"/>
      <w:lang w:val="es-ES"/>
    </w:rPr>
  </w:style>
  <w:style w:type="character" w:customStyle="1" w:styleId="CuerpodeltextoNegritaEspaciado0pto">
    <w:name w:val="Cuerpo del texto + Negrita;Espaciado 0 pto"/>
    <w:rsid w:val="00E24BAF"/>
    <w:rPr>
      <w:rFonts w:ascii="Arial Unicode MS" w:eastAsia="Arial Unicode MS" w:hAnsi="Arial Unicode MS" w:cs="Arial Unicode MS"/>
      <w:b/>
      <w:bCs/>
      <w:i w:val="0"/>
      <w:iCs w:val="0"/>
      <w:smallCaps w:val="0"/>
      <w:strike w:val="0"/>
      <w:color w:val="000000"/>
      <w:spacing w:val="-10"/>
      <w:w w:val="100"/>
      <w:position w:val="0"/>
      <w:sz w:val="22"/>
      <w:szCs w:val="22"/>
      <w:u w:val="none"/>
      <w:shd w:val="clear" w:color="auto" w:fill="FFFFFF"/>
      <w:lang w:val="es-ES"/>
    </w:rPr>
  </w:style>
  <w:style w:type="character" w:customStyle="1" w:styleId="Cuerpodeltexto3">
    <w:name w:val="Cuerpo del texto (3)_"/>
    <w:rsid w:val="00E24BAF"/>
    <w:rPr>
      <w:rFonts w:ascii="Arial Unicode MS" w:eastAsia="Arial Unicode MS" w:hAnsi="Arial Unicode MS" w:cs="Arial Unicode MS"/>
      <w:b w:val="0"/>
      <w:bCs w:val="0"/>
      <w:i w:val="0"/>
      <w:iCs w:val="0"/>
      <w:smallCaps w:val="0"/>
      <w:strike w:val="0"/>
      <w:sz w:val="21"/>
      <w:szCs w:val="21"/>
      <w:u w:val="none"/>
    </w:rPr>
  </w:style>
  <w:style w:type="character" w:customStyle="1" w:styleId="Cuerpodeltexto30">
    <w:name w:val="Cuerpo del texto (3)"/>
    <w:rsid w:val="00E24BAF"/>
    <w:rPr>
      <w:rFonts w:ascii="Arial Unicode MS" w:eastAsia="Arial Unicode MS" w:hAnsi="Arial Unicode MS" w:cs="Arial Unicode MS"/>
      <w:b w:val="0"/>
      <w:bCs w:val="0"/>
      <w:i w:val="0"/>
      <w:iCs w:val="0"/>
      <w:smallCaps w:val="0"/>
      <w:strike w:val="0"/>
      <w:color w:val="FFFFFF"/>
      <w:spacing w:val="0"/>
      <w:w w:val="100"/>
      <w:position w:val="0"/>
      <w:sz w:val="21"/>
      <w:szCs w:val="21"/>
      <w:u w:val="none"/>
      <w:lang w:val="es-ES"/>
    </w:rPr>
  </w:style>
  <w:style w:type="character" w:customStyle="1" w:styleId="Cuerpodeltexto4">
    <w:name w:val="Cuerpo del texto (4)_"/>
    <w:link w:val="Cuerpodeltexto40"/>
    <w:rsid w:val="00E24BAF"/>
    <w:rPr>
      <w:rFonts w:ascii="Times New Roman" w:eastAsia="Times New Roman" w:hAnsi="Times New Roman"/>
      <w:sz w:val="15"/>
      <w:szCs w:val="15"/>
      <w:shd w:val="clear" w:color="auto" w:fill="FFFFFF"/>
    </w:rPr>
  </w:style>
  <w:style w:type="paragraph" w:customStyle="1" w:styleId="Cuerpodeltexto40">
    <w:name w:val="Cuerpo del texto (4)"/>
    <w:basedOn w:val="Normal"/>
    <w:link w:val="Cuerpodeltexto4"/>
    <w:rsid w:val="00E24BAF"/>
    <w:pPr>
      <w:widowControl w:val="0"/>
      <w:shd w:val="clear" w:color="auto" w:fill="FFFFFF"/>
      <w:spacing w:before="120" w:after="900" w:line="180" w:lineRule="exact"/>
      <w:ind w:firstLine="5380"/>
    </w:pPr>
    <w:rPr>
      <w:rFonts w:ascii="Times New Roman" w:eastAsia="Times New Roman" w:hAnsi="Times New Roman" w:cstheme="minorBidi"/>
      <w:sz w:val="15"/>
      <w:szCs w:val="15"/>
      <w14:ligatures w14:val="standardContextual"/>
    </w:rPr>
  </w:style>
  <w:style w:type="character" w:customStyle="1" w:styleId="Cuerpodeltexto2">
    <w:name w:val="Cuerpo del texto (2)_"/>
    <w:link w:val="Cuerpodeltexto20"/>
    <w:rsid w:val="00E24BAF"/>
    <w:rPr>
      <w:rFonts w:ascii="Arial Unicode MS" w:eastAsia="Arial Unicode MS" w:hAnsi="Arial Unicode MS" w:cs="Arial Unicode MS"/>
      <w:b/>
      <w:bCs/>
      <w:spacing w:val="-10"/>
      <w:shd w:val="clear" w:color="auto" w:fill="FFFFFF"/>
    </w:rPr>
  </w:style>
  <w:style w:type="character" w:customStyle="1" w:styleId="Cuerpodeltexto6">
    <w:name w:val="Cuerpo del texto (6)_"/>
    <w:link w:val="Cuerpodeltexto60"/>
    <w:rsid w:val="00E24BAF"/>
    <w:rPr>
      <w:rFonts w:ascii="Arial" w:eastAsia="Arial" w:hAnsi="Arial" w:cs="Arial"/>
      <w:b/>
      <w:bCs/>
      <w:shd w:val="clear" w:color="auto" w:fill="FFFFFF"/>
    </w:rPr>
  </w:style>
  <w:style w:type="paragraph" w:customStyle="1" w:styleId="Cuerpodeltexto20">
    <w:name w:val="Cuerpo del texto (2)"/>
    <w:basedOn w:val="Normal"/>
    <w:link w:val="Cuerpodeltexto2"/>
    <w:rsid w:val="00E24BAF"/>
    <w:pPr>
      <w:widowControl w:val="0"/>
      <w:shd w:val="clear" w:color="auto" w:fill="FFFFFF"/>
      <w:spacing w:before="60" w:line="0" w:lineRule="atLeast"/>
      <w:jc w:val="both"/>
    </w:pPr>
    <w:rPr>
      <w:rFonts w:ascii="Arial Unicode MS" w:eastAsia="Arial Unicode MS" w:hAnsi="Arial Unicode MS" w:cs="Arial Unicode MS"/>
      <w:b/>
      <w:bCs/>
      <w:spacing w:val="-10"/>
      <w:sz w:val="22"/>
      <w:szCs w:val="22"/>
      <w14:ligatures w14:val="standardContextual"/>
    </w:rPr>
  </w:style>
  <w:style w:type="paragraph" w:customStyle="1" w:styleId="Cuerpodeltexto60">
    <w:name w:val="Cuerpo del texto (6)"/>
    <w:basedOn w:val="Normal"/>
    <w:link w:val="Cuerpodeltexto6"/>
    <w:rsid w:val="00E24BAF"/>
    <w:pPr>
      <w:widowControl w:val="0"/>
      <w:shd w:val="clear" w:color="auto" w:fill="FFFFFF"/>
      <w:spacing w:before="240" w:after="240" w:line="0" w:lineRule="atLeast"/>
      <w:jc w:val="both"/>
    </w:pPr>
    <w:rPr>
      <w:rFonts w:cs="Arial"/>
      <w:b/>
      <w:bCs/>
      <w:sz w:val="22"/>
      <w:szCs w:val="22"/>
      <w14:ligatures w14:val="standardContextual"/>
    </w:rPr>
  </w:style>
  <w:style w:type="character" w:customStyle="1" w:styleId="Cuerpodeltexto7">
    <w:name w:val="Cuerpo del texto (7)_"/>
    <w:link w:val="Cuerpodeltexto70"/>
    <w:rsid w:val="00E24BAF"/>
    <w:rPr>
      <w:rFonts w:ascii="Arial" w:eastAsia="Arial" w:hAnsi="Arial" w:cs="Arial"/>
      <w:i/>
      <w:iCs/>
      <w:shd w:val="clear" w:color="auto" w:fill="FFFFFF"/>
    </w:rPr>
  </w:style>
  <w:style w:type="character" w:customStyle="1" w:styleId="Cuerpodeltexto7ArialUnicodeMSSincursiva">
    <w:name w:val="Cuerpo del texto (7) + Arial Unicode MS;Sin cursiva"/>
    <w:rsid w:val="00E24BAF"/>
    <w:rPr>
      <w:rFonts w:ascii="Arial Unicode MS" w:eastAsia="Arial Unicode MS" w:hAnsi="Arial Unicode MS" w:cs="Arial Unicode MS"/>
      <w:b w:val="0"/>
      <w:bCs w:val="0"/>
      <w:i/>
      <w:iCs/>
      <w:smallCaps w:val="0"/>
      <w:strike w:val="0"/>
      <w:color w:val="000000"/>
      <w:spacing w:val="0"/>
      <w:w w:val="100"/>
      <w:position w:val="0"/>
      <w:sz w:val="22"/>
      <w:szCs w:val="22"/>
      <w:u w:val="none"/>
      <w:lang w:val="es-ES"/>
    </w:rPr>
  </w:style>
  <w:style w:type="paragraph" w:customStyle="1" w:styleId="Cuerpodeltexto70">
    <w:name w:val="Cuerpo del texto (7)"/>
    <w:basedOn w:val="Normal"/>
    <w:link w:val="Cuerpodeltexto7"/>
    <w:rsid w:val="00E24BAF"/>
    <w:pPr>
      <w:widowControl w:val="0"/>
      <w:shd w:val="clear" w:color="auto" w:fill="FFFFFF"/>
      <w:spacing w:before="240" w:after="240" w:line="248" w:lineRule="exact"/>
      <w:jc w:val="both"/>
    </w:pPr>
    <w:rPr>
      <w:rFonts w:cs="Arial"/>
      <w:i/>
      <w:iCs/>
      <w:sz w:val="22"/>
      <w:szCs w:val="22"/>
      <w14:ligatures w14:val="standardContextual"/>
    </w:rPr>
  </w:style>
  <w:style w:type="character" w:customStyle="1" w:styleId="Cuerpodeltexto10">
    <w:name w:val="Cuerpo del texto (10)_"/>
    <w:link w:val="Cuerpodeltexto100"/>
    <w:rsid w:val="00E24BAF"/>
    <w:rPr>
      <w:rFonts w:ascii="Arial" w:eastAsia="Arial" w:hAnsi="Arial" w:cs="Arial"/>
      <w:sz w:val="14"/>
      <w:szCs w:val="14"/>
      <w:shd w:val="clear" w:color="auto" w:fill="FFFFFF"/>
    </w:rPr>
  </w:style>
  <w:style w:type="character" w:customStyle="1" w:styleId="Cuerpodeltexto11">
    <w:name w:val="Cuerpo del texto (11)_"/>
    <w:link w:val="Cuerpodeltexto110"/>
    <w:rsid w:val="00E24BAF"/>
    <w:rPr>
      <w:rFonts w:ascii="Arial Unicode MS" w:eastAsia="Arial Unicode MS" w:hAnsi="Arial Unicode MS" w:cs="Arial Unicode MS"/>
      <w:spacing w:val="-10"/>
      <w:sz w:val="12"/>
      <w:szCs w:val="12"/>
      <w:shd w:val="clear" w:color="auto" w:fill="FFFFFF"/>
    </w:rPr>
  </w:style>
  <w:style w:type="character" w:customStyle="1" w:styleId="Cuerpodeltexto1155ptoCursivaEspaciado0pto">
    <w:name w:val="Cuerpo del texto (11) + 5;5 pto;Cursiva;Espaciado 0 pto"/>
    <w:rsid w:val="00E24BAF"/>
    <w:rPr>
      <w:rFonts w:ascii="Arial Unicode MS" w:eastAsia="Arial Unicode MS" w:hAnsi="Arial Unicode MS" w:cs="Arial Unicode MS"/>
      <w:b w:val="0"/>
      <w:bCs w:val="0"/>
      <w:i/>
      <w:iCs/>
      <w:smallCaps w:val="0"/>
      <w:strike w:val="0"/>
      <w:color w:val="000000"/>
      <w:spacing w:val="0"/>
      <w:w w:val="100"/>
      <w:position w:val="0"/>
      <w:sz w:val="11"/>
      <w:szCs w:val="11"/>
      <w:u w:val="none"/>
      <w:lang w:val="es-ES"/>
    </w:rPr>
  </w:style>
  <w:style w:type="paragraph" w:customStyle="1" w:styleId="Cuerpodeltexto100">
    <w:name w:val="Cuerpo del texto (10)"/>
    <w:basedOn w:val="Normal"/>
    <w:link w:val="Cuerpodeltexto10"/>
    <w:rsid w:val="00E24BAF"/>
    <w:pPr>
      <w:widowControl w:val="0"/>
      <w:shd w:val="clear" w:color="auto" w:fill="FFFFFF"/>
      <w:spacing w:before="120" w:line="0" w:lineRule="atLeast"/>
      <w:jc w:val="center"/>
    </w:pPr>
    <w:rPr>
      <w:rFonts w:cs="Arial"/>
      <w:sz w:val="14"/>
      <w:szCs w:val="14"/>
      <w14:ligatures w14:val="standardContextual"/>
    </w:rPr>
  </w:style>
  <w:style w:type="paragraph" w:customStyle="1" w:styleId="Cuerpodeltexto110">
    <w:name w:val="Cuerpo del texto (11)"/>
    <w:basedOn w:val="Normal"/>
    <w:link w:val="Cuerpodeltexto11"/>
    <w:rsid w:val="00E24BAF"/>
    <w:pPr>
      <w:widowControl w:val="0"/>
      <w:shd w:val="clear" w:color="auto" w:fill="FFFFFF"/>
      <w:spacing w:before="120" w:after="240" w:line="130" w:lineRule="exact"/>
      <w:jc w:val="both"/>
    </w:pPr>
    <w:rPr>
      <w:rFonts w:ascii="Arial Unicode MS" w:eastAsia="Arial Unicode MS" w:hAnsi="Arial Unicode MS" w:cs="Arial Unicode MS"/>
      <w:spacing w:val="-10"/>
      <w:sz w:val="12"/>
      <w:szCs w:val="12"/>
      <w14:ligatures w14:val="standardContextual"/>
    </w:rPr>
  </w:style>
  <w:style w:type="character" w:customStyle="1" w:styleId="CuerpodeltextoFranklinGothicHeavy95ptoNegrita">
    <w:name w:val="Cuerpo del texto + Franklin Gothic Heavy;9;5 pto;Negrita"/>
    <w:rsid w:val="00E24BAF"/>
    <w:rPr>
      <w:rFonts w:ascii="Franklin Gothic Heavy" w:eastAsia="Franklin Gothic Heavy" w:hAnsi="Franklin Gothic Heavy" w:cs="Franklin Gothic Heavy"/>
      <w:b/>
      <w:bCs/>
      <w:i w:val="0"/>
      <w:iCs w:val="0"/>
      <w:smallCaps w:val="0"/>
      <w:strike w:val="0"/>
      <w:color w:val="000000"/>
      <w:spacing w:val="0"/>
      <w:w w:val="100"/>
      <w:position w:val="0"/>
      <w:sz w:val="19"/>
      <w:szCs w:val="19"/>
      <w:u w:val="none"/>
      <w:shd w:val="clear" w:color="auto" w:fill="FFFFFF"/>
      <w:lang w:val="es-ES"/>
    </w:rPr>
  </w:style>
  <w:style w:type="character" w:customStyle="1" w:styleId="Cuerpodeltexto12">
    <w:name w:val="Cuerpo del texto (12)_"/>
    <w:rsid w:val="00E24BAF"/>
    <w:rPr>
      <w:rFonts w:ascii="Arial Unicode MS" w:eastAsia="Arial Unicode MS" w:hAnsi="Arial Unicode MS" w:cs="Arial Unicode MS"/>
      <w:b w:val="0"/>
      <w:bCs w:val="0"/>
      <w:i w:val="0"/>
      <w:iCs w:val="0"/>
      <w:smallCaps w:val="0"/>
      <w:strike w:val="0"/>
      <w:sz w:val="18"/>
      <w:szCs w:val="18"/>
      <w:u w:val="none"/>
    </w:rPr>
  </w:style>
  <w:style w:type="character" w:customStyle="1" w:styleId="Cuerpodeltexto120">
    <w:name w:val="Cuerpo del texto (12)"/>
    <w:rsid w:val="00E24BAF"/>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es-ES"/>
    </w:rPr>
  </w:style>
  <w:style w:type="character" w:customStyle="1" w:styleId="DefaultCar">
    <w:name w:val="Default Car"/>
    <w:link w:val="Default"/>
    <w:rsid w:val="00E24BAF"/>
    <w:rPr>
      <w:rFonts w:ascii="Arial" w:eastAsia="Calibri" w:hAnsi="Arial" w:cs="Arial"/>
      <w:color w:val="000000"/>
      <w:kern w:val="0"/>
      <w:sz w:val="24"/>
      <w:szCs w:val="24"/>
      <w:lang w:val="es-ES" w:eastAsia="es-ES"/>
      <w14:ligatures w14:val="none"/>
    </w:rPr>
  </w:style>
  <w:style w:type="character" w:customStyle="1" w:styleId="CuerpodeltextoNegrita">
    <w:name w:val="Cuerpo del texto + Negrita"/>
    <w:rsid w:val="00E24BAF"/>
    <w:rPr>
      <w:rFonts w:ascii="Arial" w:eastAsia="Arial" w:hAnsi="Arial" w:cs="Arial"/>
      <w:b/>
      <w:bCs/>
      <w:i w:val="0"/>
      <w:iCs w:val="0"/>
      <w:smallCaps w:val="0"/>
      <w:strike w:val="0"/>
      <w:color w:val="000000"/>
      <w:spacing w:val="0"/>
      <w:w w:val="100"/>
      <w:position w:val="0"/>
      <w:sz w:val="20"/>
      <w:szCs w:val="20"/>
      <w:u w:val="none"/>
      <w:shd w:val="clear" w:color="auto" w:fill="FFFFFF"/>
      <w:lang w:val="es-ES"/>
    </w:rPr>
  </w:style>
  <w:style w:type="paragraph" w:customStyle="1" w:styleId="Cuerpodeltexto1">
    <w:name w:val="Cuerpo del texto1"/>
    <w:basedOn w:val="Normal"/>
    <w:uiPriority w:val="99"/>
    <w:rsid w:val="00E24BAF"/>
    <w:pPr>
      <w:widowControl w:val="0"/>
      <w:shd w:val="clear" w:color="auto" w:fill="FFFFFF"/>
      <w:spacing w:after="1140" w:line="0" w:lineRule="atLeast"/>
      <w:ind w:hanging="500"/>
      <w:jc w:val="center"/>
    </w:pPr>
    <w:rPr>
      <w:rFonts w:ascii="Arial Narrow" w:eastAsia="Arial Narrow" w:hAnsi="Arial Narrow" w:cs="Arial Narrow"/>
      <w:b/>
      <w:bCs/>
      <w:kern w:val="0"/>
      <w:sz w:val="19"/>
      <w:szCs w:val="19"/>
    </w:rPr>
  </w:style>
  <w:style w:type="character" w:customStyle="1" w:styleId="Cuerpodeltexto8">
    <w:name w:val="Cuerpo del texto + 8"/>
    <w:aliases w:val="5 pto35"/>
    <w:rsid w:val="00E24BAF"/>
    <w:rPr>
      <w:rFonts w:ascii="Arial Narrow" w:eastAsia="Arial Narrow" w:hAnsi="Arial Narrow" w:cs="Arial Narrow"/>
      <w:b/>
      <w:bCs/>
      <w:i w:val="0"/>
      <w:iCs w:val="0"/>
      <w:smallCaps w:val="0"/>
      <w:strike w:val="0"/>
      <w:color w:val="000000"/>
      <w:spacing w:val="0"/>
      <w:w w:val="100"/>
      <w:position w:val="0"/>
      <w:sz w:val="17"/>
      <w:szCs w:val="17"/>
      <w:u w:val="none"/>
      <w:shd w:val="clear" w:color="auto" w:fill="FFFFFF"/>
      <w:lang w:val="es-ES" w:eastAsia="es-ES" w:bidi="es-ES"/>
    </w:rPr>
  </w:style>
  <w:style w:type="paragraph" w:customStyle="1" w:styleId="Cuadrculamedia21">
    <w:name w:val="Cuadrícula media 21"/>
    <w:uiPriority w:val="1"/>
    <w:qFormat/>
    <w:rsid w:val="00E24BAF"/>
    <w:pPr>
      <w:spacing w:after="0" w:line="240" w:lineRule="auto"/>
    </w:pPr>
    <w:rPr>
      <w:rFonts w:ascii="Times New Roman" w:eastAsia="Times New Roman" w:hAnsi="Times New Roman" w:cs="Times New Roman"/>
      <w:kern w:val="0"/>
      <w:sz w:val="20"/>
      <w:szCs w:val="20"/>
      <w:lang w:val="es-ES" w:eastAsia="es-ES"/>
      <w14:ligatures w14:val="none"/>
    </w:rPr>
  </w:style>
  <w:style w:type="paragraph" w:customStyle="1" w:styleId="Invias-VietalogoINV">
    <w:name w:val="Invias-Viñeta logo INV"/>
    <w:next w:val="Normal"/>
    <w:uiPriority w:val="99"/>
    <w:qFormat/>
    <w:rsid w:val="00E24BAF"/>
    <w:pPr>
      <w:numPr>
        <w:numId w:val="1"/>
      </w:numPr>
      <w:spacing w:before="240" w:after="240" w:line="240" w:lineRule="auto"/>
      <w:jc w:val="both"/>
    </w:pPr>
    <w:rPr>
      <w:rFonts w:ascii="Arial Narrow" w:eastAsia="Times New Roman" w:hAnsi="Arial Narrow" w:cs="Times New Roman"/>
      <w:kern w:val="0"/>
      <w:sz w:val="24"/>
      <w:szCs w:val="24"/>
      <w:lang w:val="es-ES" w:eastAsia="es-ES"/>
      <w14:ligatures w14:val="none"/>
    </w:rPr>
  </w:style>
  <w:style w:type="character" w:customStyle="1" w:styleId="arboldoc">
    <w:name w:val="arbol_doc"/>
    <w:rsid w:val="00E24BAF"/>
  </w:style>
  <w:style w:type="paragraph" w:customStyle="1" w:styleId="CUERPOTEXTO">
    <w:name w:val="CUERPO TEXTO"/>
    <w:rsid w:val="00E24BAF"/>
    <w:pPr>
      <w:widowControl w:val="0"/>
      <w:tabs>
        <w:tab w:val="center" w:pos="510"/>
        <w:tab w:val="left" w:pos="1134"/>
      </w:tabs>
      <w:autoSpaceDE w:val="0"/>
      <w:autoSpaceDN w:val="0"/>
      <w:adjustRightInd w:val="0"/>
      <w:spacing w:before="28" w:after="28" w:line="210" w:lineRule="atLeast"/>
      <w:ind w:firstLine="283"/>
      <w:jc w:val="both"/>
    </w:pPr>
    <w:rPr>
      <w:rFonts w:ascii="Times New Roman" w:eastAsia="Times New Roman" w:hAnsi="Times New Roman" w:cs="Times New Roman"/>
      <w:color w:val="000000"/>
      <w:kern w:val="0"/>
      <w:sz w:val="19"/>
      <w:szCs w:val="19"/>
      <w:lang w:val="es-ES" w:eastAsia="es-ES"/>
      <w14:ligatures w14:val="none"/>
    </w:rPr>
  </w:style>
  <w:style w:type="character" w:styleId="Nmerodepgina">
    <w:name w:val="page number"/>
    <w:uiPriority w:val="99"/>
    <w:unhideWhenUsed/>
    <w:rsid w:val="00E24BAF"/>
  </w:style>
  <w:style w:type="character" w:customStyle="1" w:styleId="apple-converted-space">
    <w:name w:val="apple-converted-space"/>
    <w:rsid w:val="00E24BAF"/>
  </w:style>
  <w:style w:type="paragraph" w:customStyle="1" w:styleId="m-4056392700304800569m7144842966763062861xmsolistparagraph">
    <w:name w:val="m_-4056392700304800569m_7144842966763062861x_msolistparagraph"/>
    <w:basedOn w:val="Normal"/>
    <w:rsid w:val="00E24BAF"/>
    <w:pPr>
      <w:spacing w:before="100" w:beforeAutospacing="1" w:after="100" w:afterAutospacing="1"/>
    </w:pPr>
    <w:rPr>
      <w:rFonts w:ascii="Times New Roman" w:eastAsia="Times New Roman" w:hAnsi="Times New Roman"/>
      <w:kern w:val="0"/>
      <w:lang w:eastAsia="es-CO"/>
    </w:rPr>
  </w:style>
  <w:style w:type="paragraph" w:styleId="Textoindependiente2">
    <w:name w:val="Body Text 2"/>
    <w:basedOn w:val="Normal"/>
    <w:link w:val="Textoindependiente2Car"/>
    <w:uiPriority w:val="99"/>
    <w:rsid w:val="00E24BAF"/>
    <w:pPr>
      <w:spacing w:line="480" w:lineRule="auto"/>
    </w:pPr>
    <w:rPr>
      <w:rFonts w:ascii="Times New Roman" w:eastAsia="Times New Roman" w:hAnsi="Times New Roman"/>
      <w:kern w:val="0"/>
      <w:sz w:val="20"/>
      <w:szCs w:val="20"/>
      <w:lang w:val="es-ES" w:eastAsia="es-ES"/>
    </w:rPr>
  </w:style>
  <w:style w:type="character" w:customStyle="1" w:styleId="Textoindependiente2Car">
    <w:name w:val="Texto independiente 2 Car"/>
    <w:basedOn w:val="Fuentedeprrafopredeter"/>
    <w:link w:val="Textoindependiente2"/>
    <w:uiPriority w:val="99"/>
    <w:rsid w:val="00E24BAF"/>
    <w:rPr>
      <w:rFonts w:ascii="Times New Roman" w:eastAsia="Times New Roman" w:hAnsi="Times New Roman" w:cs="Times New Roman"/>
      <w:kern w:val="0"/>
      <w:sz w:val="20"/>
      <w:szCs w:val="20"/>
      <w:lang w:val="es-ES" w:eastAsia="es-ES"/>
      <w14:ligatures w14:val="none"/>
    </w:rPr>
  </w:style>
  <w:style w:type="character" w:customStyle="1" w:styleId="MquinadeescribirHTML3">
    <w:name w:val="Máquina de escribir HTML3"/>
    <w:rsid w:val="00E24BAF"/>
    <w:rPr>
      <w:rFonts w:ascii="Courier New" w:hAnsi="Courier New"/>
      <w:sz w:val="20"/>
    </w:rPr>
  </w:style>
  <w:style w:type="paragraph" w:customStyle="1" w:styleId="Predeterminado">
    <w:name w:val="Predeterminado"/>
    <w:uiPriority w:val="99"/>
    <w:rsid w:val="00E24BAF"/>
    <w:pPr>
      <w:autoSpaceDE w:val="0"/>
      <w:autoSpaceDN w:val="0"/>
      <w:adjustRightInd w:val="0"/>
      <w:spacing w:after="0" w:line="240" w:lineRule="auto"/>
    </w:pPr>
    <w:rPr>
      <w:rFonts w:ascii="Times New Roman" w:eastAsia="Times New Roman" w:hAnsi="Times New Roman" w:cs="Times New Roman"/>
      <w:kern w:val="0"/>
      <w:sz w:val="20"/>
      <w:szCs w:val="20"/>
      <w:lang w:val="es-ES" w:eastAsia="es-ES"/>
      <w14:ligatures w14:val="none"/>
    </w:rPr>
  </w:style>
  <w:style w:type="paragraph" w:styleId="HTMLconformatoprevio">
    <w:name w:val="HTML Preformatted"/>
    <w:basedOn w:val="Normal"/>
    <w:link w:val="HTMLconformatoprevioCar"/>
    <w:rsid w:val="00E24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kern w:val="0"/>
      <w:szCs w:val="20"/>
      <w:lang w:val="es-ES" w:eastAsia="es-ES"/>
    </w:rPr>
  </w:style>
  <w:style w:type="character" w:customStyle="1" w:styleId="HTMLconformatoprevioCar">
    <w:name w:val="HTML con formato previo Car"/>
    <w:basedOn w:val="Fuentedeprrafopredeter"/>
    <w:link w:val="HTMLconformatoprevio"/>
    <w:rsid w:val="00E24BAF"/>
    <w:rPr>
      <w:rFonts w:ascii="Courier New" w:eastAsia="Times New Roman" w:hAnsi="Courier New" w:cs="Times New Roman"/>
      <w:kern w:val="0"/>
      <w:sz w:val="24"/>
      <w:szCs w:val="20"/>
      <w:lang w:val="es-ES" w:eastAsia="es-ES"/>
      <w14:ligatures w14:val="none"/>
    </w:rPr>
  </w:style>
  <w:style w:type="paragraph" w:customStyle="1" w:styleId="Tibitoc">
    <w:name w:val="Tibitoc"/>
    <w:basedOn w:val="Normal"/>
    <w:uiPriority w:val="99"/>
    <w:rsid w:val="00E24BAF"/>
    <w:pPr>
      <w:spacing w:after="0"/>
      <w:jc w:val="center"/>
    </w:pPr>
    <w:rPr>
      <w:rFonts w:eastAsia="Times New Roman"/>
      <w:b/>
      <w:kern w:val="0"/>
      <w:szCs w:val="20"/>
      <w:lang w:val="es-ES_tradnl" w:eastAsia="es-ES"/>
    </w:rPr>
  </w:style>
  <w:style w:type="paragraph" w:customStyle="1" w:styleId="Textoindependiente21">
    <w:name w:val="Texto independiente 21"/>
    <w:basedOn w:val="Normal"/>
    <w:uiPriority w:val="99"/>
    <w:rsid w:val="00E24BAF"/>
    <w:pPr>
      <w:spacing w:after="0"/>
      <w:jc w:val="both"/>
    </w:pPr>
    <w:rPr>
      <w:rFonts w:eastAsia="Times New Roman"/>
      <w:kern w:val="0"/>
      <w:szCs w:val="20"/>
      <w:lang w:val="es-ES" w:eastAsia="es-ES"/>
    </w:rPr>
  </w:style>
  <w:style w:type="paragraph" w:customStyle="1" w:styleId="BodyText21">
    <w:name w:val="Body Text 21"/>
    <w:basedOn w:val="Normal"/>
    <w:rsid w:val="00E24BAF"/>
    <w:pPr>
      <w:spacing w:after="0"/>
      <w:jc w:val="both"/>
    </w:pPr>
    <w:rPr>
      <w:rFonts w:eastAsia="Times New Roman"/>
      <w:i/>
      <w:kern w:val="0"/>
      <w:szCs w:val="20"/>
      <w:lang w:val="es-ES_tradnl" w:eastAsia="es-ES"/>
    </w:rPr>
  </w:style>
  <w:style w:type="paragraph" w:customStyle="1" w:styleId="xl31">
    <w:name w:val="xl31"/>
    <w:basedOn w:val="Normal"/>
    <w:uiPriority w:val="99"/>
    <w:rsid w:val="00E24BAF"/>
    <w:pPr>
      <w:pBdr>
        <w:left w:val="single" w:sz="6" w:space="0" w:color="auto"/>
        <w:bottom w:val="single" w:sz="6" w:space="0" w:color="auto"/>
      </w:pBdr>
      <w:spacing w:before="100" w:after="100"/>
      <w:jc w:val="center"/>
    </w:pPr>
    <w:rPr>
      <w:rFonts w:ascii="Times New Roman" w:eastAsia="Times New Roman" w:hAnsi="Times New Roman"/>
      <w:kern w:val="0"/>
      <w:szCs w:val="20"/>
      <w:lang w:val="es-ES" w:eastAsia="es-ES"/>
    </w:rPr>
  </w:style>
  <w:style w:type="paragraph" w:customStyle="1" w:styleId="cuerpotexto0">
    <w:name w:val="cuerpotexto"/>
    <w:basedOn w:val="Normal"/>
    <w:uiPriority w:val="99"/>
    <w:rsid w:val="00E24BAF"/>
    <w:pPr>
      <w:autoSpaceDE w:val="0"/>
      <w:autoSpaceDN w:val="0"/>
      <w:spacing w:before="28" w:after="28" w:line="210" w:lineRule="atLeast"/>
      <w:ind w:firstLine="283"/>
      <w:jc w:val="both"/>
    </w:pPr>
    <w:rPr>
      <w:rFonts w:ascii="Times New Roman" w:eastAsia="Times New Roman" w:hAnsi="Times New Roman"/>
      <w:color w:val="000000"/>
      <w:kern w:val="0"/>
      <w:sz w:val="19"/>
      <w:szCs w:val="19"/>
      <w:lang w:val="es-ES" w:eastAsia="es-ES"/>
    </w:rPr>
  </w:style>
  <w:style w:type="paragraph" w:customStyle="1" w:styleId="CENTRADO">
    <w:name w:val="CENTRADO"/>
    <w:uiPriority w:val="99"/>
    <w:rsid w:val="00E24BAF"/>
    <w:pPr>
      <w:widowControl w:val="0"/>
      <w:spacing w:after="200" w:line="240" w:lineRule="auto"/>
      <w:jc w:val="center"/>
    </w:pPr>
    <w:rPr>
      <w:rFonts w:ascii="Courier" w:eastAsia="Times New Roman" w:hAnsi="Courier" w:cs="Times New Roman"/>
      <w:kern w:val="0"/>
      <w:sz w:val="24"/>
      <w:szCs w:val="20"/>
      <w:lang w:val="es-ES_tradnl" w:eastAsia="es-ES"/>
      <w14:ligatures w14:val="none"/>
    </w:rPr>
  </w:style>
  <w:style w:type="paragraph" w:customStyle="1" w:styleId="toa">
    <w:name w:val="toa"/>
    <w:basedOn w:val="Normal"/>
    <w:rsid w:val="00E24BAF"/>
    <w:pPr>
      <w:tabs>
        <w:tab w:val="left" w:pos="0"/>
        <w:tab w:val="left" w:pos="9000"/>
        <w:tab w:val="right" w:pos="9360"/>
      </w:tabs>
      <w:suppressAutoHyphens/>
      <w:spacing w:after="0"/>
      <w:jc w:val="both"/>
    </w:pPr>
    <w:rPr>
      <w:rFonts w:ascii="Times New Roman" w:eastAsia="Times New Roman" w:hAnsi="Times New Roman"/>
      <w:spacing w:val="-2"/>
      <w:kern w:val="0"/>
      <w:szCs w:val="20"/>
      <w:lang w:val="en-US" w:eastAsia="es-ES"/>
    </w:rPr>
  </w:style>
  <w:style w:type="paragraph" w:styleId="Textoindependiente3">
    <w:name w:val="Body Text 3"/>
    <w:basedOn w:val="Normal"/>
    <w:link w:val="Textoindependiente3Car"/>
    <w:uiPriority w:val="99"/>
    <w:unhideWhenUsed/>
    <w:rsid w:val="00E24BAF"/>
    <w:pPr>
      <w:spacing w:line="276" w:lineRule="auto"/>
    </w:pPr>
    <w:rPr>
      <w:rFonts w:ascii="Calibri" w:eastAsia="Times New Roman" w:hAnsi="Calibri"/>
      <w:kern w:val="0"/>
      <w:sz w:val="16"/>
      <w:szCs w:val="16"/>
      <w:lang w:val="es-ES" w:eastAsia="es-ES"/>
    </w:rPr>
  </w:style>
  <w:style w:type="character" w:customStyle="1" w:styleId="Textoindependiente3Car">
    <w:name w:val="Texto independiente 3 Car"/>
    <w:basedOn w:val="Fuentedeprrafopredeter"/>
    <w:link w:val="Textoindependiente3"/>
    <w:uiPriority w:val="99"/>
    <w:rsid w:val="00E24BAF"/>
    <w:rPr>
      <w:rFonts w:ascii="Calibri" w:eastAsia="Times New Roman" w:hAnsi="Calibri" w:cs="Times New Roman"/>
      <w:kern w:val="0"/>
      <w:sz w:val="16"/>
      <w:szCs w:val="16"/>
      <w:lang w:val="es-ES" w:eastAsia="es-ES"/>
      <w14:ligatures w14:val="none"/>
    </w:rPr>
  </w:style>
  <w:style w:type="paragraph" w:customStyle="1" w:styleId="MINUTAS">
    <w:name w:val="MINUTAS"/>
    <w:uiPriority w:val="99"/>
    <w:rsid w:val="00E24BAF"/>
    <w:pPr>
      <w:autoSpaceDE w:val="0"/>
      <w:autoSpaceDN w:val="0"/>
      <w:spacing w:before="170" w:after="0" w:line="240" w:lineRule="auto"/>
      <w:ind w:left="170" w:right="170"/>
      <w:jc w:val="both"/>
    </w:pPr>
    <w:rPr>
      <w:rFonts w:ascii="Helvetica" w:eastAsia="Times New Roman" w:hAnsi="Helvetica" w:cs="Times New Roman"/>
      <w:kern w:val="0"/>
      <w:sz w:val="20"/>
      <w:szCs w:val="20"/>
      <w:lang w:val="en-US" w:eastAsia="es-ES"/>
      <w14:ligatures w14:val="none"/>
    </w:rPr>
  </w:style>
  <w:style w:type="paragraph" w:styleId="Encabezadodemensaje">
    <w:name w:val="Message Header"/>
    <w:basedOn w:val="Normal"/>
    <w:link w:val="EncabezadodemensajeCar"/>
    <w:rsid w:val="00E24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eastAsia="Times New Roman" w:cs="Arial"/>
      <w:kern w:val="0"/>
      <w:lang w:eastAsia="es-ES"/>
    </w:rPr>
  </w:style>
  <w:style w:type="character" w:customStyle="1" w:styleId="EncabezadodemensajeCar">
    <w:name w:val="Encabezado de mensaje Car"/>
    <w:basedOn w:val="Fuentedeprrafopredeter"/>
    <w:link w:val="Encabezadodemensaje"/>
    <w:rsid w:val="00E24BAF"/>
    <w:rPr>
      <w:rFonts w:ascii="Arial" w:eastAsia="Times New Roman" w:hAnsi="Arial" w:cs="Arial"/>
      <w:kern w:val="0"/>
      <w:sz w:val="24"/>
      <w:szCs w:val="24"/>
      <w:shd w:val="pct20" w:color="auto" w:fill="auto"/>
      <w:lang w:eastAsia="es-ES"/>
      <w14:ligatures w14:val="none"/>
    </w:rPr>
  </w:style>
  <w:style w:type="paragraph" w:styleId="Cierre">
    <w:name w:val="Closing"/>
    <w:basedOn w:val="Normal"/>
    <w:link w:val="CierreCar"/>
    <w:rsid w:val="00E24BAF"/>
    <w:pPr>
      <w:spacing w:after="0"/>
      <w:ind w:left="4252"/>
    </w:pPr>
    <w:rPr>
      <w:rFonts w:ascii="Times New Roman" w:eastAsia="Times New Roman" w:hAnsi="Times New Roman"/>
      <w:kern w:val="0"/>
      <w:szCs w:val="20"/>
      <w:lang w:eastAsia="es-ES"/>
    </w:rPr>
  </w:style>
  <w:style w:type="character" w:customStyle="1" w:styleId="CierreCar">
    <w:name w:val="Cierre Car"/>
    <w:basedOn w:val="Fuentedeprrafopredeter"/>
    <w:link w:val="Cierre"/>
    <w:rsid w:val="00E24BAF"/>
    <w:rPr>
      <w:rFonts w:ascii="Times New Roman" w:eastAsia="Times New Roman" w:hAnsi="Times New Roman" w:cs="Times New Roman"/>
      <w:kern w:val="0"/>
      <w:sz w:val="24"/>
      <w:szCs w:val="20"/>
      <w:lang w:eastAsia="es-ES"/>
      <w14:ligatures w14:val="none"/>
    </w:rPr>
  </w:style>
  <w:style w:type="paragraph" w:styleId="Firma">
    <w:name w:val="Signature"/>
    <w:basedOn w:val="Normal"/>
    <w:link w:val="FirmaCar"/>
    <w:rsid w:val="00E24BAF"/>
    <w:pPr>
      <w:spacing w:after="0"/>
      <w:ind w:left="4252"/>
    </w:pPr>
    <w:rPr>
      <w:rFonts w:ascii="Times New Roman" w:eastAsia="Times New Roman" w:hAnsi="Times New Roman"/>
      <w:kern w:val="0"/>
      <w:szCs w:val="20"/>
      <w:lang w:eastAsia="es-ES"/>
    </w:rPr>
  </w:style>
  <w:style w:type="character" w:customStyle="1" w:styleId="FirmaCar">
    <w:name w:val="Firma Car"/>
    <w:basedOn w:val="Fuentedeprrafopredeter"/>
    <w:link w:val="Firma"/>
    <w:rsid w:val="00E24BAF"/>
    <w:rPr>
      <w:rFonts w:ascii="Times New Roman" w:eastAsia="Times New Roman" w:hAnsi="Times New Roman" w:cs="Times New Roman"/>
      <w:kern w:val="0"/>
      <w:sz w:val="24"/>
      <w:szCs w:val="20"/>
      <w:lang w:eastAsia="es-ES"/>
      <w14:ligatures w14:val="none"/>
    </w:rPr>
  </w:style>
  <w:style w:type="paragraph" w:customStyle="1" w:styleId="Firmapuesto">
    <w:name w:val="Firma puesto"/>
    <w:basedOn w:val="Firma"/>
    <w:rsid w:val="00E24BAF"/>
  </w:style>
  <w:style w:type="paragraph" w:customStyle="1" w:styleId="Firmaorganizacin">
    <w:name w:val="Firma organización"/>
    <w:basedOn w:val="Firma"/>
    <w:rsid w:val="00E24BAF"/>
  </w:style>
  <w:style w:type="paragraph" w:customStyle="1" w:styleId="CENTRAR">
    <w:name w:val="CENTRAR"/>
    <w:basedOn w:val="CUERPOTEXTO"/>
    <w:rsid w:val="00E24BAF"/>
    <w:pPr>
      <w:tabs>
        <w:tab w:val="clear" w:pos="510"/>
        <w:tab w:val="clear" w:pos="1134"/>
      </w:tabs>
      <w:ind w:firstLine="0"/>
      <w:jc w:val="center"/>
    </w:pPr>
  </w:style>
  <w:style w:type="paragraph" w:customStyle="1" w:styleId="Firmas">
    <w:name w:val="Firmas"/>
    <w:rsid w:val="00E24BAF"/>
    <w:pPr>
      <w:spacing w:after="0" w:line="240" w:lineRule="auto"/>
      <w:jc w:val="center"/>
    </w:pPr>
    <w:rPr>
      <w:rFonts w:ascii="Arial" w:eastAsia="Times New Roman" w:hAnsi="Arial" w:cs="Times New Roman"/>
      <w:b/>
      <w:kern w:val="0"/>
      <w:sz w:val="20"/>
      <w:szCs w:val="20"/>
      <w:lang w:val="es-ES" w:eastAsia="es-ES"/>
      <w14:ligatures w14:val="none"/>
    </w:rPr>
  </w:style>
  <w:style w:type="paragraph" w:customStyle="1" w:styleId="InviasNormal">
    <w:name w:val="Invias Normal"/>
    <w:basedOn w:val="Normal"/>
    <w:link w:val="InviasNormalCar"/>
    <w:qFormat/>
    <w:rsid w:val="00E24BAF"/>
    <w:pPr>
      <w:tabs>
        <w:tab w:val="left" w:pos="-142"/>
      </w:tabs>
      <w:autoSpaceDE w:val="0"/>
      <w:autoSpaceDN w:val="0"/>
      <w:adjustRightInd w:val="0"/>
      <w:spacing w:before="120" w:after="240"/>
      <w:jc w:val="both"/>
    </w:pPr>
    <w:rPr>
      <w:rFonts w:ascii="Arial Narrow" w:eastAsia="Times New Roman" w:hAnsi="Arial Narrow" w:cs="Arial"/>
      <w:kern w:val="0"/>
      <w:lang w:eastAsia="es-ES"/>
    </w:rPr>
  </w:style>
  <w:style w:type="character" w:customStyle="1" w:styleId="InviasNormalCar">
    <w:name w:val="Invias Normal Car"/>
    <w:link w:val="InviasNormal"/>
    <w:locked/>
    <w:rsid w:val="00E24BAF"/>
    <w:rPr>
      <w:rFonts w:ascii="Arial Narrow" w:eastAsia="Times New Roman" w:hAnsi="Arial Narrow" w:cs="Arial"/>
      <w:kern w:val="0"/>
      <w:sz w:val="24"/>
      <w:szCs w:val="24"/>
      <w:lang w:eastAsia="es-ES"/>
      <w14:ligatures w14:val="none"/>
    </w:rPr>
  </w:style>
  <w:style w:type="paragraph" w:customStyle="1" w:styleId="Invias-Titulo2">
    <w:name w:val="Invias-Titulo 2"/>
    <w:next w:val="Normal"/>
    <w:autoRedefine/>
    <w:uiPriority w:val="99"/>
    <w:qFormat/>
    <w:rsid w:val="00E24BAF"/>
    <w:pPr>
      <w:keepNext/>
      <w:numPr>
        <w:ilvl w:val="2"/>
        <w:numId w:val="2"/>
      </w:numPr>
      <w:spacing w:before="360" w:after="320" w:line="240" w:lineRule="auto"/>
      <w:jc w:val="both"/>
      <w:outlineLvl w:val="1"/>
    </w:pPr>
    <w:rPr>
      <w:rFonts w:ascii="Arial Narrow" w:eastAsia="Times New Roman" w:hAnsi="Arial Narrow" w:cs="Arial"/>
      <w:b/>
      <w:kern w:val="0"/>
      <w:sz w:val="24"/>
      <w:szCs w:val="24"/>
      <w:lang w:eastAsia="es-ES"/>
      <w14:ligatures w14:val="none"/>
    </w:rPr>
  </w:style>
  <w:style w:type="paragraph" w:customStyle="1" w:styleId="Invias-Titulo3">
    <w:name w:val="Invias-Titulo 3"/>
    <w:next w:val="Normal"/>
    <w:autoRedefine/>
    <w:uiPriority w:val="99"/>
    <w:qFormat/>
    <w:rsid w:val="00E24BAF"/>
    <w:pPr>
      <w:keepNext/>
      <w:numPr>
        <w:ilvl w:val="3"/>
        <w:numId w:val="2"/>
      </w:numPr>
      <w:spacing w:after="0" w:line="240" w:lineRule="auto"/>
      <w:outlineLvl w:val="3"/>
    </w:pPr>
    <w:rPr>
      <w:rFonts w:ascii="Arial" w:eastAsia="Times New Roman" w:hAnsi="Arial" w:cs="Arial"/>
      <w:b/>
      <w:kern w:val="0"/>
      <w:lang w:eastAsia="es-ES"/>
      <w14:ligatures w14:val="none"/>
    </w:rPr>
  </w:style>
  <w:style w:type="paragraph" w:customStyle="1" w:styleId="Invias-Titulo4">
    <w:name w:val="Invias-Titulo 4"/>
    <w:next w:val="Normal"/>
    <w:autoRedefine/>
    <w:uiPriority w:val="99"/>
    <w:qFormat/>
    <w:rsid w:val="00E24BAF"/>
    <w:pPr>
      <w:keepNext/>
      <w:numPr>
        <w:ilvl w:val="4"/>
        <w:numId w:val="2"/>
      </w:numPr>
      <w:spacing w:before="240" w:after="120" w:line="240" w:lineRule="auto"/>
      <w:outlineLvl w:val="4"/>
    </w:pPr>
    <w:rPr>
      <w:rFonts w:ascii="Arial Narrow" w:eastAsia="Times New Roman" w:hAnsi="Arial Narrow" w:cs="Times New Roman"/>
      <w:b/>
      <w:kern w:val="0"/>
      <w:szCs w:val="24"/>
      <w:lang w:eastAsia="es-ES"/>
      <w14:ligatures w14:val="none"/>
    </w:rPr>
  </w:style>
  <w:style w:type="paragraph" w:customStyle="1" w:styleId="Invias-Titulo5">
    <w:name w:val="Invias-Titulo 5"/>
    <w:next w:val="Normal"/>
    <w:autoRedefine/>
    <w:uiPriority w:val="99"/>
    <w:qFormat/>
    <w:rsid w:val="00E24BAF"/>
    <w:pPr>
      <w:keepNext/>
      <w:numPr>
        <w:ilvl w:val="5"/>
        <w:numId w:val="2"/>
      </w:numPr>
      <w:spacing w:before="240" w:after="120" w:line="240" w:lineRule="auto"/>
      <w:outlineLvl w:val="5"/>
    </w:pPr>
    <w:rPr>
      <w:rFonts w:ascii="Arial Narrow" w:eastAsia="Times New Roman" w:hAnsi="Arial Narrow" w:cs="Times New Roman"/>
      <w:kern w:val="0"/>
      <w:szCs w:val="24"/>
      <w:lang w:eastAsia="es-ES"/>
      <w14:ligatures w14:val="none"/>
    </w:rPr>
  </w:style>
  <w:style w:type="paragraph" w:customStyle="1" w:styleId="Invias-Titulo6">
    <w:name w:val="Invias-Titulo 6"/>
    <w:next w:val="Normal"/>
    <w:uiPriority w:val="99"/>
    <w:qFormat/>
    <w:rsid w:val="00E24BAF"/>
    <w:pPr>
      <w:keepNext/>
      <w:numPr>
        <w:ilvl w:val="6"/>
        <w:numId w:val="2"/>
      </w:numPr>
      <w:spacing w:before="240" w:after="120" w:line="240" w:lineRule="auto"/>
    </w:pPr>
    <w:rPr>
      <w:rFonts w:ascii="Arial" w:eastAsia="Times New Roman" w:hAnsi="Arial" w:cs="Times New Roman"/>
      <w:i/>
      <w:kern w:val="0"/>
      <w:szCs w:val="24"/>
      <w:u w:val="single"/>
      <w:lang w:eastAsia="es-ES"/>
      <w14:ligatures w14:val="none"/>
    </w:rPr>
  </w:style>
  <w:style w:type="paragraph" w:customStyle="1" w:styleId="Invias-VietaNumerada">
    <w:name w:val="Invias-Viñeta Numerada"/>
    <w:next w:val="Normal"/>
    <w:link w:val="Invias-VietaNumeradaCar"/>
    <w:uiPriority w:val="99"/>
    <w:qFormat/>
    <w:rsid w:val="00E24BAF"/>
    <w:pPr>
      <w:numPr>
        <w:numId w:val="3"/>
      </w:numPr>
      <w:spacing w:before="240" w:after="120" w:line="240" w:lineRule="auto"/>
      <w:jc w:val="both"/>
    </w:pPr>
    <w:rPr>
      <w:rFonts w:ascii="Arial Narrow" w:eastAsia="Times New Roman" w:hAnsi="Arial Narrow" w:cs="Times New Roman"/>
      <w:kern w:val="0"/>
      <w:sz w:val="24"/>
      <w:szCs w:val="24"/>
      <w:lang w:val="en-US" w:eastAsia="es-ES"/>
      <w14:ligatures w14:val="none"/>
    </w:rPr>
  </w:style>
  <w:style w:type="character" w:customStyle="1" w:styleId="Invias-VietaNumeradaCar">
    <w:name w:val="Invias-Viñeta Numerada Car"/>
    <w:link w:val="Invias-VietaNumerada"/>
    <w:uiPriority w:val="99"/>
    <w:locked/>
    <w:rsid w:val="00E24BAF"/>
    <w:rPr>
      <w:rFonts w:ascii="Arial Narrow" w:eastAsia="Times New Roman" w:hAnsi="Arial Narrow" w:cs="Times New Roman"/>
      <w:kern w:val="0"/>
      <w:sz w:val="24"/>
      <w:szCs w:val="24"/>
      <w:lang w:val="en-US" w:eastAsia="es-ES"/>
      <w14:ligatures w14:val="none"/>
    </w:rPr>
  </w:style>
  <w:style w:type="paragraph" w:customStyle="1" w:styleId="BodyText23">
    <w:name w:val="Body Text 23"/>
    <w:basedOn w:val="Normal"/>
    <w:rsid w:val="00E24BAF"/>
    <w:pPr>
      <w:widowControl w:val="0"/>
      <w:spacing w:after="0"/>
      <w:jc w:val="both"/>
    </w:pPr>
    <w:rPr>
      <w:rFonts w:eastAsia="Times New Roman"/>
      <w:b/>
      <w:kern w:val="0"/>
      <w:szCs w:val="20"/>
      <w:lang w:val="es-ES" w:eastAsia="es-ES"/>
    </w:rPr>
  </w:style>
  <w:style w:type="paragraph" w:styleId="Textonotapie">
    <w:name w:val="footnote text"/>
    <w:basedOn w:val="Normal"/>
    <w:link w:val="TextonotapieCar"/>
    <w:unhideWhenUsed/>
    <w:rsid w:val="00E24BAF"/>
    <w:pPr>
      <w:spacing w:after="0"/>
    </w:pPr>
    <w:rPr>
      <w:rFonts w:ascii="Calibri" w:eastAsia="Calibri" w:hAnsi="Calibri"/>
      <w:kern w:val="0"/>
      <w:sz w:val="20"/>
      <w:szCs w:val="20"/>
      <w:lang w:val="x-none"/>
    </w:rPr>
  </w:style>
  <w:style w:type="character" w:customStyle="1" w:styleId="TextonotapieCar">
    <w:name w:val="Texto nota pie Car"/>
    <w:basedOn w:val="Fuentedeprrafopredeter"/>
    <w:link w:val="Textonotapie"/>
    <w:rsid w:val="00E24BAF"/>
    <w:rPr>
      <w:rFonts w:ascii="Calibri" w:eastAsia="Calibri" w:hAnsi="Calibri" w:cs="Times New Roman"/>
      <w:kern w:val="0"/>
      <w:sz w:val="20"/>
      <w:szCs w:val="20"/>
      <w:lang w:val="x-none"/>
      <w14:ligatures w14:val="none"/>
    </w:rPr>
  </w:style>
  <w:style w:type="character" w:styleId="Refdenotaalpie">
    <w:name w:val="footnote reference"/>
    <w:unhideWhenUsed/>
    <w:rsid w:val="00E24BAF"/>
    <w:rPr>
      <w:vertAlign w:val="superscript"/>
    </w:rPr>
  </w:style>
  <w:style w:type="character" w:customStyle="1" w:styleId="PuestoCar">
    <w:name w:val="Puesto Car"/>
    <w:link w:val="Puesto"/>
    <w:uiPriority w:val="10"/>
    <w:rsid w:val="00E24BAF"/>
    <w:rPr>
      <w:rFonts w:ascii="Calibri Light" w:eastAsia="Times New Roman" w:hAnsi="Calibri Light"/>
      <w:spacing w:val="-10"/>
      <w:kern w:val="28"/>
      <w:sz w:val="56"/>
      <w:szCs w:val="56"/>
    </w:rPr>
  </w:style>
  <w:style w:type="paragraph" w:customStyle="1" w:styleId="li1">
    <w:name w:val="li1"/>
    <w:basedOn w:val="Normal"/>
    <w:rsid w:val="00E24BAF"/>
    <w:pPr>
      <w:spacing w:before="100" w:beforeAutospacing="1" w:after="100" w:afterAutospacing="1"/>
    </w:pPr>
    <w:rPr>
      <w:rFonts w:ascii="Times New Roman" w:eastAsia="Times New Roman" w:hAnsi="Times New Roman"/>
      <w:kern w:val="0"/>
      <w:lang w:eastAsia="es-CO"/>
    </w:rPr>
  </w:style>
  <w:style w:type="paragraph" w:customStyle="1" w:styleId="CM9">
    <w:name w:val="CM9"/>
    <w:basedOn w:val="Default"/>
    <w:next w:val="Default"/>
    <w:uiPriority w:val="99"/>
    <w:rsid w:val="00E24BAF"/>
    <w:pPr>
      <w:widowControl w:val="0"/>
    </w:pPr>
    <w:rPr>
      <w:rFonts w:eastAsia="Times New Roman"/>
      <w:color w:val="auto"/>
      <w:lang w:val="es-CO" w:eastAsia="es-CO"/>
    </w:rPr>
  </w:style>
  <w:style w:type="paragraph" w:customStyle="1" w:styleId="CM1">
    <w:name w:val="CM1"/>
    <w:basedOn w:val="Default"/>
    <w:next w:val="Default"/>
    <w:uiPriority w:val="99"/>
    <w:rsid w:val="00E24BAF"/>
    <w:pPr>
      <w:widowControl w:val="0"/>
    </w:pPr>
    <w:rPr>
      <w:rFonts w:eastAsia="Times New Roman"/>
      <w:color w:val="auto"/>
      <w:lang w:val="es-CO" w:eastAsia="es-CO"/>
    </w:rPr>
  </w:style>
  <w:style w:type="paragraph" w:customStyle="1" w:styleId="CM12">
    <w:name w:val="CM12"/>
    <w:basedOn w:val="Default"/>
    <w:next w:val="Default"/>
    <w:uiPriority w:val="99"/>
    <w:rsid w:val="00E24BAF"/>
    <w:pPr>
      <w:widowControl w:val="0"/>
    </w:pPr>
    <w:rPr>
      <w:rFonts w:eastAsia="Times New Roman"/>
      <w:color w:val="auto"/>
    </w:rPr>
  </w:style>
  <w:style w:type="paragraph" w:customStyle="1" w:styleId="CM3">
    <w:name w:val="CM3"/>
    <w:basedOn w:val="Default"/>
    <w:next w:val="Default"/>
    <w:uiPriority w:val="99"/>
    <w:rsid w:val="00E24BAF"/>
    <w:pPr>
      <w:widowControl w:val="0"/>
      <w:spacing w:line="278" w:lineRule="atLeast"/>
    </w:pPr>
    <w:rPr>
      <w:rFonts w:eastAsia="Times New Roman"/>
      <w:color w:val="auto"/>
      <w:lang w:val="es-CO" w:eastAsia="es-CO"/>
    </w:rPr>
  </w:style>
  <w:style w:type="paragraph" w:customStyle="1" w:styleId="CM13">
    <w:name w:val="CM13"/>
    <w:basedOn w:val="Default"/>
    <w:next w:val="Default"/>
    <w:uiPriority w:val="99"/>
    <w:rsid w:val="00E24BAF"/>
    <w:pPr>
      <w:widowControl w:val="0"/>
    </w:pPr>
    <w:rPr>
      <w:rFonts w:eastAsia="Times New Roman"/>
      <w:color w:val="auto"/>
    </w:rPr>
  </w:style>
  <w:style w:type="paragraph" w:customStyle="1" w:styleId="CM11">
    <w:name w:val="CM11"/>
    <w:basedOn w:val="Default"/>
    <w:next w:val="Default"/>
    <w:uiPriority w:val="99"/>
    <w:rsid w:val="00E24BAF"/>
    <w:pPr>
      <w:widowControl w:val="0"/>
      <w:spacing w:line="283" w:lineRule="atLeast"/>
    </w:pPr>
    <w:rPr>
      <w:rFonts w:eastAsia="Times New Roman"/>
      <w:color w:val="auto"/>
    </w:rPr>
  </w:style>
  <w:style w:type="paragraph" w:customStyle="1" w:styleId="CM2">
    <w:name w:val="CM2"/>
    <w:basedOn w:val="Default"/>
    <w:next w:val="Default"/>
    <w:uiPriority w:val="99"/>
    <w:rsid w:val="00E24BAF"/>
    <w:pPr>
      <w:widowControl w:val="0"/>
      <w:spacing w:line="313" w:lineRule="atLeast"/>
    </w:pPr>
    <w:rPr>
      <w:rFonts w:eastAsia="Times New Roman"/>
      <w:color w:val="auto"/>
      <w:lang w:val="es-CO" w:eastAsia="es-CO"/>
    </w:rPr>
  </w:style>
  <w:style w:type="paragraph" w:customStyle="1" w:styleId="CM10">
    <w:name w:val="CM10"/>
    <w:basedOn w:val="Default"/>
    <w:next w:val="Default"/>
    <w:uiPriority w:val="99"/>
    <w:rsid w:val="00E24BAF"/>
    <w:pPr>
      <w:widowControl w:val="0"/>
      <w:spacing w:line="320" w:lineRule="atLeast"/>
    </w:pPr>
    <w:rPr>
      <w:rFonts w:eastAsia="Times New Roman"/>
      <w:color w:val="auto"/>
    </w:rPr>
  </w:style>
  <w:style w:type="paragraph" w:customStyle="1" w:styleId="CM14">
    <w:name w:val="CM14"/>
    <w:basedOn w:val="Default"/>
    <w:next w:val="Default"/>
    <w:uiPriority w:val="99"/>
    <w:rsid w:val="00E24BAF"/>
    <w:pPr>
      <w:widowControl w:val="0"/>
    </w:pPr>
    <w:rPr>
      <w:rFonts w:eastAsia="Times New Roman"/>
      <w:color w:val="auto"/>
    </w:rPr>
  </w:style>
  <w:style w:type="paragraph" w:customStyle="1" w:styleId="CM15">
    <w:name w:val="CM15"/>
    <w:basedOn w:val="Default"/>
    <w:next w:val="Default"/>
    <w:uiPriority w:val="99"/>
    <w:rsid w:val="00E24BAF"/>
    <w:pPr>
      <w:widowControl w:val="0"/>
    </w:pPr>
    <w:rPr>
      <w:rFonts w:eastAsia="Times New Roman"/>
      <w:color w:val="auto"/>
    </w:rPr>
  </w:style>
  <w:style w:type="paragraph" w:customStyle="1" w:styleId="CM16">
    <w:name w:val="CM16"/>
    <w:basedOn w:val="Default"/>
    <w:next w:val="Default"/>
    <w:uiPriority w:val="99"/>
    <w:rsid w:val="00E24BAF"/>
    <w:pPr>
      <w:widowControl w:val="0"/>
    </w:pPr>
    <w:rPr>
      <w:rFonts w:eastAsia="Times New Roman"/>
      <w:color w:val="auto"/>
    </w:rPr>
  </w:style>
  <w:style w:type="character" w:customStyle="1" w:styleId="apple-style-span">
    <w:name w:val="apple-style-span"/>
    <w:rsid w:val="00E24BAF"/>
  </w:style>
  <w:style w:type="paragraph" w:customStyle="1" w:styleId="Invias-Capitulo">
    <w:name w:val="Invias-Capitulo"/>
    <w:next w:val="Normal"/>
    <w:autoRedefine/>
    <w:uiPriority w:val="99"/>
    <w:qFormat/>
    <w:rsid w:val="00E24BAF"/>
    <w:pPr>
      <w:keepNext/>
      <w:pageBreakBefore/>
      <w:tabs>
        <w:tab w:val="left" w:pos="0"/>
        <w:tab w:val="left" w:pos="567"/>
      </w:tabs>
      <w:spacing w:before="600" w:after="360" w:line="240" w:lineRule="auto"/>
      <w:outlineLvl w:val="0"/>
    </w:pPr>
    <w:rPr>
      <w:rFonts w:ascii="Arial" w:eastAsia="Times New Roman" w:hAnsi="Arial" w:cs="Arial"/>
      <w:b/>
      <w:smallCaps/>
      <w:kern w:val="0"/>
      <w:sz w:val="24"/>
      <w:lang w:eastAsia="es-ES"/>
      <w14:ligatures w14:val="none"/>
    </w:rPr>
  </w:style>
  <w:style w:type="paragraph" w:customStyle="1" w:styleId="Invias-Titulo1">
    <w:name w:val="Invias-Titulo 1"/>
    <w:next w:val="Normal"/>
    <w:autoRedefine/>
    <w:qFormat/>
    <w:rsid w:val="00E24BAF"/>
    <w:pPr>
      <w:keepNext/>
      <w:spacing w:before="480" w:after="0" w:line="240" w:lineRule="auto"/>
      <w:jc w:val="both"/>
      <w:outlineLvl w:val="1"/>
    </w:pPr>
    <w:rPr>
      <w:rFonts w:ascii="Arial" w:eastAsia="Arial Unicode MS" w:hAnsi="Arial" w:cs="Arial"/>
      <w:b/>
      <w:kern w:val="0"/>
      <w:lang w:eastAsia="es-ES"/>
      <w14:ligatures w14:val="none"/>
    </w:rPr>
  </w:style>
  <w:style w:type="paragraph" w:customStyle="1" w:styleId="Invias-VietaRomana">
    <w:name w:val="Invias-Viñeta Romana"/>
    <w:basedOn w:val="Normal"/>
    <w:next w:val="InviasNormal"/>
    <w:uiPriority w:val="99"/>
    <w:qFormat/>
    <w:rsid w:val="00E24BAF"/>
    <w:pPr>
      <w:numPr>
        <w:numId w:val="4"/>
      </w:numPr>
      <w:spacing w:before="240" w:after="240"/>
      <w:jc w:val="both"/>
    </w:pPr>
    <w:rPr>
      <w:rFonts w:ascii="Arial Narrow" w:eastAsia="Times New Roman" w:hAnsi="Arial Narrow"/>
      <w:kern w:val="0"/>
      <w:lang w:eastAsia="es-ES"/>
    </w:rPr>
  </w:style>
  <w:style w:type="paragraph" w:customStyle="1" w:styleId="ecxmsonormal">
    <w:name w:val="ecxmsonormal"/>
    <w:basedOn w:val="Normal"/>
    <w:rsid w:val="00E24BAF"/>
    <w:pPr>
      <w:spacing w:before="100" w:beforeAutospacing="1" w:after="100" w:afterAutospacing="1"/>
    </w:pPr>
    <w:rPr>
      <w:rFonts w:ascii="Times New Roman" w:eastAsia="Times New Roman" w:hAnsi="Times New Roman"/>
      <w:kern w:val="0"/>
      <w:lang w:val="es-ES" w:eastAsia="es-ES"/>
    </w:rPr>
  </w:style>
  <w:style w:type="paragraph" w:customStyle="1" w:styleId="WW-Textoindependiente2">
    <w:name w:val="WW-Texto independiente 2"/>
    <w:basedOn w:val="Normal"/>
    <w:rsid w:val="00E24BAF"/>
    <w:pPr>
      <w:widowControl w:val="0"/>
      <w:suppressAutoHyphens/>
      <w:spacing w:after="0"/>
    </w:pPr>
    <w:rPr>
      <w:rFonts w:ascii="Times New Roman" w:eastAsia="Times New Roman" w:hAnsi="Times New Roman"/>
      <w:kern w:val="0"/>
      <w:szCs w:val="20"/>
      <w:lang w:val="es-ES_tradnl" w:eastAsia="es-ES"/>
    </w:rPr>
  </w:style>
  <w:style w:type="paragraph" w:customStyle="1" w:styleId="Textoindependiente22">
    <w:name w:val="Texto independiente 22"/>
    <w:basedOn w:val="Normal"/>
    <w:rsid w:val="00E24BAF"/>
    <w:pPr>
      <w:widowControl w:val="0"/>
      <w:suppressAutoHyphens/>
      <w:spacing w:after="0"/>
      <w:ind w:left="2552" w:hanging="2552"/>
      <w:jc w:val="both"/>
    </w:pPr>
    <w:rPr>
      <w:rFonts w:eastAsia="Times New Roman"/>
      <w:kern w:val="0"/>
      <w:szCs w:val="20"/>
      <w:lang w:val="es-ES_tradnl" w:eastAsia="es-ES"/>
    </w:rPr>
  </w:style>
  <w:style w:type="paragraph" w:customStyle="1" w:styleId="CM4">
    <w:name w:val="CM4"/>
    <w:basedOn w:val="Default"/>
    <w:next w:val="Default"/>
    <w:uiPriority w:val="99"/>
    <w:rsid w:val="00E24BAF"/>
    <w:pPr>
      <w:spacing w:line="278" w:lineRule="atLeast"/>
    </w:pPr>
    <w:rPr>
      <w:rFonts w:eastAsia="Times New Roman"/>
      <w:color w:val="auto"/>
      <w:lang w:val="es-CO" w:eastAsia="es-CO"/>
    </w:rPr>
  </w:style>
  <w:style w:type="paragraph" w:styleId="Textosinformato">
    <w:name w:val="Plain Text"/>
    <w:basedOn w:val="Normal"/>
    <w:link w:val="TextosinformatoCar"/>
    <w:rsid w:val="00E24BAF"/>
    <w:pPr>
      <w:spacing w:after="0"/>
    </w:pPr>
    <w:rPr>
      <w:rFonts w:ascii="Courier New" w:eastAsia="Times New Roman" w:hAnsi="Courier New"/>
      <w:kern w:val="0"/>
      <w:sz w:val="20"/>
      <w:szCs w:val="20"/>
      <w:lang w:val="es-ES" w:eastAsia="es-ES"/>
    </w:rPr>
  </w:style>
  <w:style w:type="character" w:customStyle="1" w:styleId="TextosinformatoCar">
    <w:name w:val="Texto sin formato Car"/>
    <w:basedOn w:val="Fuentedeprrafopredeter"/>
    <w:link w:val="Textosinformato"/>
    <w:rsid w:val="00E24BAF"/>
    <w:rPr>
      <w:rFonts w:ascii="Courier New" w:eastAsia="Times New Roman" w:hAnsi="Courier New" w:cs="Times New Roman"/>
      <w:kern w:val="0"/>
      <w:sz w:val="20"/>
      <w:szCs w:val="20"/>
      <w:lang w:val="es-ES" w:eastAsia="es-ES"/>
      <w14:ligatures w14:val="none"/>
    </w:rPr>
  </w:style>
  <w:style w:type="character" w:customStyle="1" w:styleId="Mencinsinresolver1">
    <w:name w:val="Mención sin resolver1"/>
    <w:uiPriority w:val="99"/>
    <w:semiHidden/>
    <w:unhideWhenUsed/>
    <w:rsid w:val="00E24BAF"/>
    <w:rPr>
      <w:color w:val="605E5C"/>
      <w:shd w:val="clear" w:color="auto" w:fill="E1DFDD"/>
    </w:rPr>
  </w:style>
  <w:style w:type="paragraph" w:customStyle="1" w:styleId="Puesto">
    <w:name w:val="Puesto"/>
    <w:basedOn w:val="Normal"/>
    <w:next w:val="Normal"/>
    <w:link w:val="PuestoCar"/>
    <w:uiPriority w:val="10"/>
    <w:qFormat/>
    <w:rsid w:val="00E24BAF"/>
    <w:pPr>
      <w:spacing w:after="0"/>
      <w:contextualSpacing/>
    </w:pPr>
    <w:rPr>
      <w:rFonts w:ascii="Calibri Light" w:eastAsia="Times New Roman" w:hAnsi="Calibri Light" w:cstheme="minorBidi"/>
      <w:spacing w:val="-10"/>
      <w:kern w:val="28"/>
      <w:sz w:val="56"/>
      <w:szCs w:val="56"/>
      <w14:ligatures w14:val="standardContextual"/>
    </w:rPr>
  </w:style>
  <w:style w:type="character" w:customStyle="1" w:styleId="TtuloCar1">
    <w:name w:val="Título Car1"/>
    <w:uiPriority w:val="10"/>
    <w:rsid w:val="00E24BAF"/>
    <w:rPr>
      <w:rFonts w:ascii="Calibri Light" w:eastAsia="Times New Roman" w:hAnsi="Calibri Light" w:cs="Times New Roman"/>
      <w:spacing w:val="-10"/>
      <w:kern w:val="28"/>
      <w:sz w:val="56"/>
      <w:szCs w:val="56"/>
      <w:lang w:val="es-ES"/>
    </w:rPr>
  </w:style>
  <w:style w:type="character" w:customStyle="1" w:styleId="CuerpodeltextoCursiva">
    <w:name w:val="Cuerpo del texto + Cursiva"/>
    <w:rsid w:val="00E24BAF"/>
    <w:rPr>
      <w:rFonts w:ascii="Arial" w:eastAsia="Arial" w:hAnsi="Arial" w:cs="Arial"/>
      <w:b w:val="0"/>
      <w:bCs w:val="0"/>
      <w:i/>
      <w:iCs/>
      <w:smallCaps w:val="0"/>
      <w:strike w:val="0"/>
      <w:color w:val="000000"/>
      <w:spacing w:val="0"/>
      <w:w w:val="100"/>
      <w:position w:val="0"/>
      <w:sz w:val="20"/>
      <w:szCs w:val="20"/>
      <w:u w:val="none"/>
      <w:shd w:val="clear" w:color="auto" w:fill="FFFFFF"/>
      <w:lang w:val="es-ES"/>
    </w:rPr>
  </w:style>
  <w:style w:type="character" w:customStyle="1" w:styleId="Ttulo22">
    <w:name w:val="Título #2 (2)_"/>
    <w:link w:val="Ttulo220"/>
    <w:rsid w:val="00E24BAF"/>
    <w:rPr>
      <w:rFonts w:ascii="Arial" w:eastAsia="Arial" w:hAnsi="Arial" w:cs="Arial"/>
      <w:b/>
      <w:bCs/>
      <w:shd w:val="clear" w:color="auto" w:fill="FFFFFF"/>
    </w:rPr>
  </w:style>
  <w:style w:type="paragraph" w:customStyle="1" w:styleId="Ttulo220">
    <w:name w:val="Título #2 (2)"/>
    <w:basedOn w:val="Normal"/>
    <w:link w:val="Ttulo22"/>
    <w:rsid w:val="00E24BAF"/>
    <w:pPr>
      <w:widowControl w:val="0"/>
      <w:shd w:val="clear" w:color="auto" w:fill="FFFFFF"/>
      <w:spacing w:before="240" w:after="240" w:line="0" w:lineRule="atLeast"/>
      <w:jc w:val="both"/>
      <w:outlineLvl w:val="1"/>
    </w:pPr>
    <w:rPr>
      <w:rFonts w:cs="Arial"/>
      <w:b/>
      <w:bCs/>
      <w:sz w:val="22"/>
      <w:szCs w:val="22"/>
      <w14:ligatures w14:val="standardContextual"/>
    </w:rPr>
  </w:style>
  <w:style w:type="paragraph" w:customStyle="1" w:styleId="Listamulticolor-nfasis11">
    <w:name w:val="Lista multicolor - Énfasis 11"/>
    <w:basedOn w:val="Normal"/>
    <w:uiPriority w:val="34"/>
    <w:qFormat/>
    <w:rsid w:val="00E24BAF"/>
    <w:pPr>
      <w:spacing w:after="200" w:line="276" w:lineRule="auto"/>
      <w:ind w:left="720"/>
      <w:contextualSpacing/>
    </w:pPr>
    <w:rPr>
      <w:rFonts w:ascii="Calibri" w:eastAsia="Calibri" w:hAnsi="Calibri"/>
      <w:kern w:val="0"/>
      <w:sz w:val="22"/>
      <w:szCs w:val="22"/>
      <w:lang w:val="es-ES"/>
    </w:rPr>
  </w:style>
  <w:style w:type="character" w:customStyle="1" w:styleId="Cuerpodeltexto5">
    <w:name w:val="Cuerpo del texto (5)_"/>
    <w:link w:val="Cuerpodeltexto50"/>
    <w:rsid w:val="00E24BAF"/>
    <w:rPr>
      <w:rFonts w:ascii="Arial" w:eastAsia="Arial" w:hAnsi="Arial" w:cs="Arial"/>
      <w:b/>
      <w:bCs/>
      <w:sz w:val="21"/>
      <w:szCs w:val="21"/>
      <w:shd w:val="clear" w:color="auto" w:fill="FFFFFF"/>
    </w:rPr>
  </w:style>
  <w:style w:type="paragraph" w:customStyle="1" w:styleId="Cuerpodeltexto50">
    <w:name w:val="Cuerpo del texto (5)"/>
    <w:basedOn w:val="Normal"/>
    <w:link w:val="Cuerpodeltexto5"/>
    <w:rsid w:val="00E24BAF"/>
    <w:pPr>
      <w:widowControl w:val="0"/>
      <w:shd w:val="clear" w:color="auto" w:fill="FFFFFF"/>
      <w:spacing w:before="840" w:after="0" w:line="269" w:lineRule="exact"/>
      <w:ind w:hanging="680"/>
      <w:jc w:val="center"/>
    </w:pPr>
    <w:rPr>
      <w:rFonts w:cs="Arial"/>
      <w:b/>
      <w:bCs/>
      <w:sz w:val="21"/>
      <w:szCs w:val="21"/>
      <w14:ligatures w14:val="standardContextual"/>
    </w:rPr>
  </w:style>
  <w:style w:type="character" w:customStyle="1" w:styleId="Ttulo80">
    <w:name w:val="Título #8_"/>
    <w:link w:val="Ttulo81"/>
    <w:rsid w:val="00E24BAF"/>
    <w:rPr>
      <w:rFonts w:ascii="Arial" w:eastAsia="Arial" w:hAnsi="Arial" w:cs="Arial"/>
      <w:shd w:val="clear" w:color="auto" w:fill="FFFFFF"/>
    </w:rPr>
  </w:style>
  <w:style w:type="paragraph" w:customStyle="1" w:styleId="Ttulo81">
    <w:name w:val="Título #8"/>
    <w:basedOn w:val="Normal"/>
    <w:link w:val="Ttulo80"/>
    <w:rsid w:val="00E24BAF"/>
    <w:pPr>
      <w:widowControl w:val="0"/>
      <w:shd w:val="clear" w:color="auto" w:fill="FFFFFF"/>
      <w:spacing w:after="240" w:line="269" w:lineRule="exact"/>
      <w:outlineLvl w:val="7"/>
    </w:pPr>
    <w:rPr>
      <w:rFonts w:cs="Arial"/>
      <w:sz w:val="22"/>
      <w:szCs w:val="22"/>
      <w14:ligatures w14:val="standardContextual"/>
    </w:rPr>
  </w:style>
  <w:style w:type="table" w:customStyle="1" w:styleId="TableNormal1">
    <w:name w:val="Table Normal1"/>
    <w:uiPriority w:val="2"/>
    <w:semiHidden/>
    <w:unhideWhenUsed/>
    <w:qFormat/>
    <w:rsid w:val="00E24BAF"/>
    <w:pPr>
      <w:widowControl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aconcuadrcula1">
    <w:name w:val="Tabla con cuadrícula1"/>
    <w:basedOn w:val="Tablanormal"/>
    <w:next w:val="Tablaconcuadrcula"/>
    <w:uiPriority w:val="39"/>
    <w:rsid w:val="00E24BAF"/>
    <w:pPr>
      <w:spacing w:after="0" w:line="240" w:lineRule="auto"/>
    </w:pPr>
    <w:rPr>
      <w:rFonts w:ascii="Calibri" w:eastAsia="Calibri" w:hAnsi="Calibri"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E24BAF"/>
    <w:pPr>
      <w:spacing w:before="100" w:beforeAutospacing="1" w:after="100" w:afterAutospacing="1"/>
    </w:pPr>
    <w:rPr>
      <w:rFonts w:ascii="Times New Roman" w:eastAsia="Times New Roman" w:hAnsi="Times New Roman"/>
      <w:kern w:val="0"/>
      <w:lang w:val="es-ES" w:eastAsia="es-ES"/>
    </w:rPr>
  </w:style>
  <w:style w:type="paragraph" w:customStyle="1" w:styleId="NormalInvias">
    <w:name w:val="Normal Invias"/>
    <w:basedOn w:val="Normal"/>
    <w:link w:val="NormalInviasCar"/>
    <w:qFormat/>
    <w:rsid w:val="00E24BAF"/>
    <w:pPr>
      <w:tabs>
        <w:tab w:val="left" w:pos="-142"/>
      </w:tabs>
      <w:autoSpaceDE w:val="0"/>
      <w:autoSpaceDN w:val="0"/>
      <w:adjustRightInd w:val="0"/>
      <w:spacing w:before="120" w:after="240"/>
      <w:jc w:val="both"/>
    </w:pPr>
    <w:rPr>
      <w:rFonts w:ascii="Arial Narrow" w:eastAsia="Times New Roman" w:hAnsi="Arial Narrow" w:cs="Arial"/>
      <w:kern w:val="0"/>
      <w:lang w:eastAsia="es-ES"/>
    </w:rPr>
  </w:style>
  <w:style w:type="character" w:customStyle="1" w:styleId="NormalInviasCar">
    <w:name w:val="Normal Invias Car"/>
    <w:link w:val="NormalInvias"/>
    <w:locked/>
    <w:rsid w:val="00E24BAF"/>
    <w:rPr>
      <w:rFonts w:ascii="Arial Narrow" w:eastAsia="Times New Roman" w:hAnsi="Arial Narrow" w:cs="Arial"/>
      <w:kern w:val="0"/>
      <w:sz w:val="24"/>
      <w:szCs w:val="24"/>
      <w:lang w:eastAsia="es-ES"/>
      <w14:ligatures w14:val="none"/>
    </w:rPr>
  </w:style>
  <w:style w:type="character" w:customStyle="1" w:styleId="A10">
    <w:name w:val="A10"/>
    <w:uiPriority w:val="99"/>
    <w:rsid w:val="00E24BAF"/>
    <w:rPr>
      <w:rFonts w:ascii="Helvetica 45 Light" w:hAnsi="Helvetica 45 Light" w:cs="Helvetica 45 Light"/>
      <w:color w:val="211D1E"/>
      <w:sz w:val="7"/>
      <w:szCs w:val="7"/>
    </w:rPr>
  </w:style>
  <w:style w:type="paragraph" w:customStyle="1" w:styleId="NormalSencillo">
    <w:name w:val="Normal Sencillo"/>
    <w:basedOn w:val="Normal"/>
    <w:next w:val="Normal"/>
    <w:rsid w:val="00E24BAF"/>
    <w:pPr>
      <w:suppressAutoHyphens/>
      <w:spacing w:after="0"/>
      <w:jc w:val="both"/>
    </w:pPr>
    <w:rPr>
      <w:rFonts w:eastAsia="Times New Roman"/>
      <w:kern w:val="0"/>
      <w:sz w:val="20"/>
      <w:szCs w:val="20"/>
      <w:lang w:eastAsia="es-ES"/>
    </w:rPr>
  </w:style>
  <w:style w:type="paragraph" w:customStyle="1" w:styleId="BodyText22">
    <w:name w:val="Body Text 22"/>
    <w:basedOn w:val="Normal"/>
    <w:rsid w:val="00E24BAF"/>
    <w:pPr>
      <w:widowControl w:val="0"/>
      <w:tabs>
        <w:tab w:val="left" w:pos="-720"/>
        <w:tab w:val="left" w:pos="0"/>
        <w:tab w:val="left" w:pos="720"/>
      </w:tabs>
      <w:suppressAutoHyphens/>
      <w:spacing w:after="0"/>
      <w:jc w:val="both"/>
    </w:pPr>
    <w:rPr>
      <w:rFonts w:eastAsia="Times New Roman"/>
      <w:b/>
      <w:spacing w:val="-3"/>
      <w:kern w:val="0"/>
      <w:sz w:val="28"/>
      <w:szCs w:val="20"/>
      <w:lang w:eastAsia="es-ES"/>
    </w:rPr>
  </w:style>
  <w:style w:type="paragraph" w:customStyle="1" w:styleId="aOutline">
    <w:name w:val="(a) Outline"/>
    <w:basedOn w:val="Normal"/>
    <w:rsid w:val="00E24BAF"/>
    <w:pPr>
      <w:numPr>
        <w:numId w:val="5"/>
      </w:numPr>
      <w:tabs>
        <w:tab w:val="left" w:pos="0"/>
        <w:tab w:val="left" w:pos="540"/>
        <w:tab w:val="left" w:pos="630"/>
        <w:tab w:val="left" w:pos="810"/>
        <w:tab w:val="left" w:pos="1530"/>
        <w:tab w:val="left" w:pos="25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jc w:val="both"/>
    </w:pPr>
    <w:rPr>
      <w:rFonts w:ascii="Times New Roman" w:eastAsia="Times New Roman" w:hAnsi="Times New Roman"/>
      <w:spacing w:val="-2"/>
      <w:kern w:val="28"/>
      <w:szCs w:val="20"/>
      <w:lang w:eastAsia="es-ES"/>
    </w:rPr>
  </w:style>
  <w:style w:type="character" w:customStyle="1" w:styleId="mark20qg21ezs">
    <w:name w:val="mark20qg21ezs"/>
    <w:rsid w:val="00E24BAF"/>
  </w:style>
  <w:style w:type="character" w:customStyle="1" w:styleId="TtuloCar2">
    <w:name w:val="Título Car2"/>
    <w:uiPriority w:val="10"/>
    <w:rsid w:val="00E24BAF"/>
    <w:rPr>
      <w:rFonts w:ascii="Calibri Light" w:eastAsia="Times New Roman" w:hAnsi="Calibri Light"/>
      <w:spacing w:val="-10"/>
      <w:kern w:val="28"/>
      <w:sz w:val="56"/>
      <w:szCs w:val="56"/>
      <w:lang w:eastAsia="en-US"/>
    </w:rPr>
  </w:style>
  <w:style w:type="character" w:customStyle="1" w:styleId="TtuloCar3">
    <w:name w:val="Título Car3"/>
    <w:basedOn w:val="Fuentedeprrafopredeter"/>
    <w:uiPriority w:val="10"/>
    <w:rsid w:val="00E24BAF"/>
    <w:rPr>
      <w:rFonts w:ascii="Calibri" w:eastAsia="Calibri" w:hAnsi="Calibri" w:cs="Times New Roman"/>
      <w:b/>
      <w:sz w:val="72"/>
      <w:szCs w:val="72"/>
      <w:lang w:val="es-ES" w:eastAsia="es-CO"/>
    </w:rPr>
  </w:style>
  <w:style w:type="paragraph" w:customStyle="1" w:styleId="paragraph">
    <w:name w:val="paragraph"/>
    <w:basedOn w:val="Normal"/>
    <w:rsid w:val="00E24BAF"/>
    <w:pPr>
      <w:spacing w:before="100" w:beforeAutospacing="1" w:after="100" w:afterAutospacing="1"/>
    </w:pPr>
    <w:rPr>
      <w:rFonts w:ascii="Times New Roman" w:eastAsia="Times New Roman" w:hAnsi="Times New Roman"/>
      <w:kern w:val="0"/>
      <w:lang w:eastAsia="es-CO"/>
    </w:rPr>
  </w:style>
  <w:style w:type="character" w:customStyle="1" w:styleId="normaltextrun">
    <w:name w:val="normaltextrun"/>
    <w:basedOn w:val="Fuentedeprrafopredeter"/>
    <w:rsid w:val="00E24BAF"/>
  </w:style>
  <w:style w:type="character" w:customStyle="1" w:styleId="eop">
    <w:name w:val="eop"/>
    <w:basedOn w:val="Fuentedeprrafopredeter"/>
    <w:rsid w:val="00E24BAF"/>
  </w:style>
  <w:style w:type="paragraph" w:customStyle="1" w:styleId="western">
    <w:name w:val="western"/>
    <w:basedOn w:val="Normal"/>
    <w:rsid w:val="00E24BAF"/>
    <w:pPr>
      <w:spacing w:before="100" w:beforeAutospacing="1" w:after="100" w:afterAutospacing="1"/>
    </w:pPr>
    <w:rPr>
      <w:rFonts w:ascii="Times New Roman" w:eastAsia="Times New Roman" w:hAnsi="Times New Roman"/>
      <w:kern w:val="0"/>
      <w:lang w:eastAsia="es-CO"/>
    </w:rPr>
  </w:style>
  <w:style w:type="table" w:styleId="Tablaconcuadrculaclara">
    <w:name w:val="Grid Table Light"/>
    <w:basedOn w:val="Tablanormal"/>
    <w:uiPriority w:val="40"/>
    <w:rsid w:val="00E24BAF"/>
    <w:pPr>
      <w:spacing w:after="0" w:line="240" w:lineRule="auto"/>
    </w:pPr>
    <w:rPr>
      <w:rFonts w:ascii="Calibri" w:eastAsia="Calibri" w:hAnsi="Calibri" w:cs="Arial"/>
      <w:kern w:val="0"/>
      <w:sz w:val="20"/>
      <w:szCs w:val="20"/>
      <w:lang w:eastAsia="es-CO"/>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31">
    <w:name w:val="Tabla con cuadrícula31"/>
    <w:basedOn w:val="Tablanormal"/>
    <w:next w:val="Tablaconcuadrcula"/>
    <w:uiPriority w:val="59"/>
    <w:rsid w:val="00E24BAF"/>
    <w:pPr>
      <w:spacing w:after="0" w:line="240" w:lineRule="auto"/>
    </w:pPr>
    <w:rPr>
      <w:rFonts w:ascii="Arial" w:eastAsia="Calibri" w:hAnsi="Arial" w:cs="Times New Roman"/>
      <w:kern w:val="0"/>
      <w:sz w:val="24"/>
      <w:lang w:val="es-E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nespaciado1">
    <w:name w:val="Sin espaciado1"/>
    <w:uiPriority w:val="1"/>
    <w:qFormat/>
    <w:rsid w:val="00E24BAF"/>
    <w:pPr>
      <w:spacing w:after="0" w:line="240" w:lineRule="auto"/>
    </w:pPr>
    <w:rPr>
      <w:rFonts w:ascii="Tahoma" w:eastAsia="Microsoft Sans Serif" w:hAnsi="Tahoma" w:cs="Tahoma"/>
      <w:kern w:val="0"/>
      <w14:ligatures w14:val="none"/>
    </w:rPr>
  </w:style>
  <w:style w:type="numbering" w:customStyle="1" w:styleId="Sinlista1">
    <w:name w:val="Sin lista1"/>
    <w:next w:val="Sinlista"/>
    <w:uiPriority w:val="99"/>
    <w:semiHidden/>
    <w:unhideWhenUsed/>
    <w:rsid w:val="00E24BAF"/>
  </w:style>
  <w:style w:type="table" w:customStyle="1" w:styleId="TableNormal">
    <w:name w:val="Table Normal"/>
    <w:unhideWhenUsed/>
    <w:qFormat/>
    <w:rsid w:val="00E24BAF"/>
    <w:pPr>
      <w:widowControl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xl94">
    <w:name w:val="xl94"/>
    <w:basedOn w:val="Normal"/>
    <w:rsid w:val="00E24BAF"/>
    <w:pPr>
      <w:shd w:val="clear" w:color="000000" w:fill="D9D9D9"/>
      <w:spacing w:before="100" w:beforeAutospacing="1" w:after="100" w:afterAutospacing="1"/>
      <w:jc w:val="center"/>
    </w:pPr>
    <w:rPr>
      <w:rFonts w:ascii="Times New Roman" w:eastAsia="Times New Roman" w:hAnsi="Times New Roman"/>
      <w:b/>
      <w:bCs/>
      <w:kern w:val="0"/>
      <w:lang w:eastAsia="es-CO"/>
    </w:rPr>
  </w:style>
  <w:style w:type="paragraph" w:customStyle="1" w:styleId="xl95">
    <w:name w:val="xl95"/>
    <w:basedOn w:val="Normal"/>
    <w:rsid w:val="00E24BAF"/>
    <w:pPr>
      <w:pBdr>
        <w:bottom w:val="single" w:sz="8" w:space="0" w:color="auto"/>
      </w:pBdr>
      <w:spacing w:before="100" w:beforeAutospacing="1" w:after="100" w:afterAutospacing="1"/>
      <w:textAlignment w:val="center"/>
    </w:pPr>
    <w:rPr>
      <w:rFonts w:eastAsia="Times New Roman" w:cs="Arial"/>
      <w:color w:val="000000"/>
      <w:kern w:val="0"/>
      <w:sz w:val="20"/>
      <w:szCs w:val="20"/>
      <w:lang w:eastAsia="es-CO"/>
    </w:rPr>
  </w:style>
  <w:style w:type="paragraph" w:customStyle="1" w:styleId="xl96">
    <w:name w:val="xl96"/>
    <w:basedOn w:val="Normal"/>
    <w:rsid w:val="00E24BAF"/>
    <w:pPr>
      <w:pBdr>
        <w:bottom w:val="single" w:sz="8" w:space="0" w:color="auto"/>
        <w:right w:val="single" w:sz="8" w:space="0" w:color="auto"/>
      </w:pBdr>
      <w:spacing w:before="100" w:beforeAutospacing="1" w:after="100" w:afterAutospacing="1"/>
      <w:textAlignment w:val="center"/>
    </w:pPr>
    <w:rPr>
      <w:rFonts w:eastAsia="Times New Roman" w:cs="Arial"/>
      <w:color w:val="000000"/>
      <w:kern w:val="0"/>
      <w:sz w:val="20"/>
      <w:szCs w:val="20"/>
      <w:lang w:eastAsia="es-CO"/>
    </w:rPr>
  </w:style>
  <w:style w:type="paragraph" w:customStyle="1" w:styleId="xl97">
    <w:name w:val="xl97"/>
    <w:basedOn w:val="Normal"/>
    <w:rsid w:val="00E24BAF"/>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eastAsia="Times New Roman" w:cs="Arial"/>
      <w:b/>
      <w:bCs/>
      <w:color w:val="000000"/>
      <w:kern w:val="0"/>
      <w:sz w:val="20"/>
      <w:szCs w:val="20"/>
      <w:lang w:eastAsia="es-CO"/>
    </w:rPr>
  </w:style>
  <w:style w:type="paragraph" w:customStyle="1" w:styleId="xl98">
    <w:name w:val="xl98"/>
    <w:basedOn w:val="Normal"/>
    <w:rsid w:val="00E24BAF"/>
    <w:pPr>
      <w:pBdr>
        <w:top w:val="single" w:sz="8" w:space="0" w:color="auto"/>
        <w:bottom w:val="single" w:sz="8" w:space="0" w:color="auto"/>
      </w:pBdr>
      <w:shd w:val="clear" w:color="000000" w:fill="D9D9D9"/>
      <w:spacing w:before="100" w:beforeAutospacing="1" w:after="100" w:afterAutospacing="1"/>
      <w:jc w:val="center"/>
      <w:textAlignment w:val="center"/>
    </w:pPr>
    <w:rPr>
      <w:rFonts w:eastAsia="Times New Roman" w:cs="Arial"/>
      <w:b/>
      <w:bCs/>
      <w:color w:val="000000"/>
      <w:kern w:val="0"/>
      <w:sz w:val="20"/>
      <w:szCs w:val="20"/>
      <w:lang w:eastAsia="es-CO"/>
    </w:rPr>
  </w:style>
  <w:style w:type="paragraph" w:customStyle="1" w:styleId="font6">
    <w:name w:val="font6"/>
    <w:basedOn w:val="Normal"/>
    <w:rsid w:val="00E24BAF"/>
    <w:pPr>
      <w:spacing w:before="100" w:beforeAutospacing="1" w:after="100" w:afterAutospacing="1"/>
    </w:pPr>
    <w:rPr>
      <w:rFonts w:eastAsia="Times New Roman" w:cs="Arial"/>
      <w:color w:val="000000"/>
      <w:kern w:val="0"/>
      <w:sz w:val="20"/>
      <w:szCs w:val="20"/>
      <w:lang w:eastAsia="es-CO"/>
    </w:rPr>
  </w:style>
  <w:style w:type="character" w:customStyle="1" w:styleId="fontstyle01">
    <w:name w:val="fontstyle01"/>
    <w:rsid w:val="00E24BAF"/>
    <w:rPr>
      <w:rFonts w:ascii="Helvetica" w:hAnsi="Helvetica" w:cs="Helvetica" w:hint="default"/>
      <w:b w:val="0"/>
      <w:bCs w:val="0"/>
      <w:i w:val="0"/>
      <w:iCs w:val="0"/>
      <w:color w:val="000000"/>
      <w:sz w:val="18"/>
      <w:szCs w:val="18"/>
    </w:rPr>
  </w:style>
  <w:style w:type="character" w:customStyle="1" w:styleId="fontstyle21">
    <w:name w:val="fontstyle21"/>
    <w:rsid w:val="00E24BAF"/>
    <w:rPr>
      <w:rFonts w:ascii="Helvetica-Bold" w:hAnsi="Helvetica-Bold" w:hint="default"/>
      <w:b/>
      <w:bCs/>
      <w:i w:val="0"/>
      <w:iCs w:val="0"/>
      <w:color w:val="000000"/>
      <w:sz w:val="18"/>
      <w:szCs w:val="18"/>
    </w:rPr>
  </w:style>
  <w:style w:type="character" w:customStyle="1" w:styleId="fontstyle11">
    <w:name w:val="fontstyle11"/>
    <w:rsid w:val="00E24BAF"/>
    <w:rPr>
      <w:rFonts w:ascii="Helvetica" w:hAnsi="Helvetica" w:cs="Helvetica"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8</Pages>
  <Words>1820</Words>
  <Characters>10010</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ASOJURIDICA S.A.S.</dc:creator>
  <cp:keywords/>
  <dc:description/>
  <cp:lastModifiedBy>Karina Paola Mendez Rivera</cp:lastModifiedBy>
  <cp:revision>63</cp:revision>
  <dcterms:created xsi:type="dcterms:W3CDTF">2025-03-18T20:30:00Z</dcterms:created>
  <dcterms:modified xsi:type="dcterms:W3CDTF">2026-06-05T17:18:00Z</dcterms:modified>
</cp:coreProperties>
</file>